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8E1E" w14:textId="77777777" w:rsidR="00AD667E" w:rsidRDefault="00AD667E" w:rsidP="00AD667E">
      <w:pPr>
        <w:jc w:val="center"/>
        <w:rPr>
          <w:rFonts w:ascii="Arial" w:hAnsi="Arial" w:cs="Arial"/>
          <w:b/>
          <w:bCs/>
        </w:rPr>
      </w:pPr>
      <w:r>
        <w:rPr>
          <w:rFonts w:ascii="Arial" w:hAnsi="Arial" w:cs="Arial"/>
          <w:b/>
          <w:bCs/>
        </w:rPr>
        <w:t>BURGH BY SANDS PARISH COUNCIL</w:t>
      </w:r>
    </w:p>
    <w:p w14:paraId="2DF6C456" w14:textId="0D8021BD" w:rsidR="00CA2857" w:rsidRPr="007F4A79" w:rsidRDefault="00AD667E" w:rsidP="00AD667E">
      <w:pPr>
        <w:rPr>
          <w:rFonts w:ascii="Arial" w:hAnsi="Arial" w:cs="Arial"/>
          <w:b/>
          <w:bCs/>
        </w:rPr>
      </w:pPr>
      <w:r>
        <w:rPr>
          <w:rFonts w:ascii="Arial" w:hAnsi="Arial" w:cs="Arial"/>
          <w:b/>
          <w:bCs/>
        </w:rPr>
        <w:t xml:space="preserve">Minutes of </w:t>
      </w:r>
      <w:r w:rsidR="00CA2857" w:rsidRPr="007F4A79">
        <w:rPr>
          <w:rFonts w:ascii="Arial" w:hAnsi="Arial" w:cs="Arial"/>
          <w:b/>
          <w:bCs/>
        </w:rPr>
        <w:t>Burgh by Sands Parish Council PLANNING COMMITTEE held</w:t>
      </w:r>
    </w:p>
    <w:p w14:paraId="422E7AE0" w14:textId="41F70D21" w:rsidR="00CA2857" w:rsidRPr="007F4A79" w:rsidRDefault="00CA2857" w:rsidP="00AD667E">
      <w:pPr>
        <w:jc w:val="center"/>
        <w:rPr>
          <w:rFonts w:ascii="Arial" w:hAnsi="Arial" w:cs="Arial"/>
          <w:b/>
          <w:bCs/>
        </w:rPr>
      </w:pPr>
      <w:r w:rsidRPr="007F4A79">
        <w:rPr>
          <w:rFonts w:ascii="Arial" w:hAnsi="Arial" w:cs="Arial"/>
          <w:b/>
          <w:bCs/>
        </w:rPr>
        <w:t xml:space="preserve">on </w:t>
      </w:r>
      <w:r w:rsidR="008B054F">
        <w:rPr>
          <w:rFonts w:ascii="Arial" w:hAnsi="Arial" w:cs="Arial"/>
          <w:b/>
          <w:bCs/>
        </w:rPr>
        <w:t>Tuesday 25th</w:t>
      </w:r>
      <w:r w:rsidR="00112680" w:rsidRPr="007F4A79">
        <w:rPr>
          <w:rFonts w:ascii="Arial" w:hAnsi="Arial" w:cs="Arial"/>
          <w:b/>
          <w:bCs/>
        </w:rPr>
        <w:t xml:space="preserve"> February </w:t>
      </w:r>
      <w:r w:rsidRPr="007F4A79">
        <w:rPr>
          <w:rFonts w:ascii="Arial" w:hAnsi="Arial" w:cs="Arial"/>
          <w:b/>
          <w:bCs/>
        </w:rPr>
        <w:t>20</w:t>
      </w:r>
      <w:r w:rsidR="00112680" w:rsidRPr="007F4A79">
        <w:rPr>
          <w:rFonts w:ascii="Arial" w:hAnsi="Arial" w:cs="Arial"/>
          <w:b/>
          <w:bCs/>
        </w:rPr>
        <w:t>20</w:t>
      </w:r>
      <w:r w:rsidRPr="007F4A79">
        <w:rPr>
          <w:rFonts w:ascii="Arial" w:hAnsi="Arial" w:cs="Arial"/>
          <w:b/>
          <w:bCs/>
        </w:rPr>
        <w:t xml:space="preserve"> in Burgh by Sands Village Hall at </w:t>
      </w:r>
      <w:r w:rsidR="00484E22">
        <w:rPr>
          <w:rFonts w:ascii="Arial" w:hAnsi="Arial" w:cs="Arial"/>
          <w:b/>
          <w:bCs/>
        </w:rPr>
        <w:t>6</w:t>
      </w:r>
      <w:r w:rsidR="008B054F">
        <w:rPr>
          <w:rFonts w:ascii="Arial" w:hAnsi="Arial" w:cs="Arial"/>
          <w:b/>
          <w:bCs/>
        </w:rPr>
        <w:t>.30pm</w:t>
      </w:r>
    </w:p>
    <w:p w14:paraId="2F9993E6" w14:textId="3DBF8341" w:rsidR="00112680" w:rsidRDefault="00112680" w:rsidP="00CA2857">
      <w:pPr>
        <w:jc w:val="center"/>
        <w:rPr>
          <w:rFonts w:ascii="Arial" w:hAnsi="Arial" w:cs="Arial"/>
          <w:b/>
          <w:bCs/>
        </w:rPr>
      </w:pPr>
    </w:p>
    <w:p w14:paraId="771B2D66" w14:textId="73CA73EA" w:rsidR="00AD667E" w:rsidRDefault="00AD667E" w:rsidP="00AD667E">
      <w:pPr>
        <w:rPr>
          <w:rFonts w:ascii="Arial" w:hAnsi="Arial" w:cs="Arial"/>
        </w:rPr>
      </w:pPr>
      <w:r>
        <w:rPr>
          <w:rFonts w:ascii="Arial" w:hAnsi="Arial" w:cs="Arial"/>
          <w:b/>
          <w:bCs/>
        </w:rPr>
        <w:t xml:space="preserve">Present:  </w:t>
      </w:r>
      <w:r>
        <w:rPr>
          <w:rFonts w:ascii="Arial" w:hAnsi="Arial" w:cs="Arial"/>
        </w:rPr>
        <w:t xml:space="preserve">Cllrs V </w:t>
      </w:r>
      <w:proofErr w:type="spellStart"/>
      <w:r>
        <w:rPr>
          <w:rFonts w:ascii="Arial" w:hAnsi="Arial" w:cs="Arial"/>
        </w:rPr>
        <w:t>Sealby</w:t>
      </w:r>
      <w:proofErr w:type="spellEnd"/>
      <w:r>
        <w:rPr>
          <w:rFonts w:ascii="Arial" w:hAnsi="Arial" w:cs="Arial"/>
        </w:rPr>
        <w:t xml:space="preserve"> (Chair), M </w:t>
      </w:r>
      <w:proofErr w:type="spellStart"/>
      <w:r>
        <w:rPr>
          <w:rFonts w:ascii="Arial" w:hAnsi="Arial" w:cs="Arial"/>
        </w:rPr>
        <w:t>Hairsine</w:t>
      </w:r>
      <w:proofErr w:type="spellEnd"/>
      <w:r>
        <w:rPr>
          <w:rFonts w:ascii="Arial" w:hAnsi="Arial" w:cs="Arial"/>
        </w:rPr>
        <w:t>, L Kelton and J Norman</w:t>
      </w:r>
    </w:p>
    <w:p w14:paraId="38CDC82D" w14:textId="77777777" w:rsidR="00AD667E" w:rsidRPr="00AD667E" w:rsidRDefault="00AD667E" w:rsidP="00AD667E">
      <w:pPr>
        <w:rPr>
          <w:rFonts w:ascii="Arial" w:hAnsi="Arial" w:cs="Arial"/>
        </w:rPr>
      </w:pPr>
    </w:p>
    <w:tbl>
      <w:tblPr>
        <w:tblW w:w="20354" w:type="dxa"/>
        <w:tblInd w:w="250" w:type="dxa"/>
        <w:tblLook w:val="04A0" w:firstRow="1" w:lastRow="0" w:firstColumn="1" w:lastColumn="0" w:noHBand="0" w:noVBand="1"/>
      </w:tblPr>
      <w:tblGrid>
        <w:gridCol w:w="350"/>
        <w:gridCol w:w="10477"/>
        <w:gridCol w:w="9527"/>
      </w:tblGrid>
      <w:tr w:rsidR="00CA2857" w:rsidRPr="007F4A79" w14:paraId="50CB8E20" w14:textId="77777777" w:rsidTr="008B054F">
        <w:trPr>
          <w:gridAfter w:val="1"/>
          <w:wAfter w:w="9527" w:type="dxa"/>
        </w:trPr>
        <w:tc>
          <w:tcPr>
            <w:tcW w:w="350" w:type="dxa"/>
            <w:shd w:val="clear" w:color="auto" w:fill="auto"/>
          </w:tcPr>
          <w:p w14:paraId="0C2CC981" w14:textId="77777777" w:rsidR="00CA2857" w:rsidRPr="007F4A79" w:rsidRDefault="00CA2857" w:rsidP="00DB2DCD">
            <w:pPr>
              <w:rPr>
                <w:rFonts w:ascii="Arial" w:hAnsi="Arial" w:cs="Arial"/>
              </w:rPr>
            </w:pPr>
            <w:r w:rsidRPr="007F4A79">
              <w:rPr>
                <w:rFonts w:ascii="Arial" w:hAnsi="Arial" w:cs="Arial"/>
              </w:rPr>
              <w:t>1</w:t>
            </w:r>
          </w:p>
        </w:tc>
        <w:tc>
          <w:tcPr>
            <w:tcW w:w="10477" w:type="dxa"/>
            <w:shd w:val="clear" w:color="auto" w:fill="auto"/>
          </w:tcPr>
          <w:p w14:paraId="05A18B67" w14:textId="5A2CC1F3" w:rsidR="00CA2857" w:rsidRPr="007F4A79" w:rsidRDefault="00CA2857" w:rsidP="00DB2DCD">
            <w:pPr>
              <w:rPr>
                <w:rFonts w:ascii="Arial" w:hAnsi="Arial" w:cs="Arial"/>
              </w:rPr>
            </w:pPr>
            <w:r w:rsidRPr="007F4A79">
              <w:rPr>
                <w:rFonts w:ascii="Arial" w:hAnsi="Arial" w:cs="Arial"/>
              </w:rPr>
              <w:t>Welcome and apologies</w:t>
            </w:r>
            <w:r w:rsidR="00AD667E">
              <w:rPr>
                <w:rFonts w:ascii="Arial" w:hAnsi="Arial" w:cs="Arial"/>
              </w:rPr>
              <w:t xml:space="preserve">, </w:t>
            </w:r>
            <w:proofErr w:type="gramStart"/>
            <w:r w:rsidR="00AD667E">
              <w:rPr>
                <w:rFonts w:ascii="Arial" w:hAnsi="Arial" w:cs="Arial"/>
              </w:rPr>
              <w:t>No</w:t>
            </w:r>
            <w:proofErr w:type="gramEnd"/>
            <w:r w:rsidR="00AD667E">
              <w:rPr>
                <w:rFonts w:ascii="Arial" w:hAnsi="Arial" w:cs="Arial"/>
              </w:rPr>
              <w:t xml:space="preserve"> apologies received.</w:t>
            </w:r>
          </w:p>
          <w:p w14:paraId="2D3B2372" w14:textId="1D84AB04" w:rsidR="00112680" w:rsidRPr="007F4A79" w:rsidRDefault="00112680" w:rsidP="00DB2DCD">
            <w:pPr>
              <w:rPr>
                <w:rFonts w:ascii="Arial" w:hAnsi="Arial" w:cs="Arial"/>
              </w:rPr>
            </w:pPr>
          </w:p>
        </w:tc>
      </w:tr>
      <w:tr w:rsidR="00CA2857" w:rsidRPr="007F4A79" w14:paraId="71A06194" w14:textId="77777777" w:rsidTr="008B054F">
        <w:trPr>
          <w:gridAfter w:val="1"/>
          <w:wAfter w:w="9527" w:type="dxa"/>
        </w:trPr>
        <w:tc>
          <w:tcPr>
            <w:tcW w:w="350" w:type="dxa"/>
            <w:shd w:val="clear" w:color="auto" w:fill="auto"/>
          </w:tcPr>
          <w:p w14:paraId="2C1846EE" w14:textId="77777777" w:rsidR="00CA2857" w:rsidRPr="007F4A79" w:rsidRDefault="00CA2857" w:rsidP="00DB2DCD">
            <w:pPr>
              <w:rPr>
                <w:rFonts w:ascii="Arial" w:hAnsi="Arial" w:cs="Arial"/>
              </w:rPr>
            </w:pPr>
            <w:r w:rsidRPr="007F4A79">
              <w:rPr>
                <w:rFonts w:ascii="Arial" w:hAnsi="Arial" w:cs="Arial"/>
              </w:rPr>
              <w:t>2</w:t>
            </w:r>
          </w:p>
        </w:tc>
        <w:tc>
          <w:tcPr>
            <w:tcW w:w="10477" w:type="dxa"/>
            <w:shd w:val="clear" w:color="auto" w:fill="auto"/>
          </w:tcPr>
          <w:p w14:paraId="0658BAD3" w14:textId="4D685087" w:rsidR="00CA2857" w:rsidRPr="007F4A79" w:rsidRDefault="00CA2857" w:rsidP="00DB2DCD">
            <w:pPr>
              <w:rPr>
                <w:rFonts w:ascii="Arial" w:hAnsi="Arial" w:cs="Arial"/>
              </w:rPr>
            </w:pPr>
            <w:r w:rsidRPr="007F4A79">
              <w:rPr>
                <w:rFonts w:ascii="Arial" w:hAnsi="Arial" w:cs="Arial"/>
              </w:rPr>
              <w:t>Authorisation for chairman to sign the Minutes of the last meetings as a true record</w:t>
            </w:r>
            <w:r w:rsidR="00AD667E">
              <w:rPr>
                <w:rFonts w:ascii="Arial" w:hAnsi="Arial" w:cs="Arial"/>
              </w:rPr>
              <w:t xml:space="preserve"> – minutes of 1</w:t>
            </w:r>
            <w:r w:rsidR="00AD667E" w:rsidRPr="00AD667E">
              <w:rPr>
                <w:rFonts w:ascii="Arial" w:hAnsi="Arial" w:cs="Arial"/>
                <w:vertAlign w:val="superscript"/>
              </w:rPr>
              <w:t>st</w:t>
            </w:r>
            <w:r w:rsidR="00AD667E">
              <w:rPr>
                <w:rFonts w:ascii="Arial" w:hAnsi="Arial" w:cs="Arial"/>
              </w:rPr>
              <w:t xml:space="preserve"> February 2020 to be signed at the next full council meeting on 7</w:t>
            </w:r>
            <w:r w:rsidR="00AD667E" w:rsidRPr="00AD667E">
              <w:rPr>
                <w:rFonts w:ascii="Arial" w:hAnsi="Arial" w:cs="Arial"/>
                <w:vertAlign w:val="superscript"/>
              </w:rPr>
              <w:t>th</w:t>
            </w:r>
            <w:r w:rsidR="00AD667E">
              <w:rPr>
                <w:rFonts w:ascii="Arial" w:hAnsi="Arial" w:cs="Arial"/>
              </w:rPr>
              <w:t xml:space="preserve"> March 2020.</w:t>
            </w:r>
          </w:p>
          <w:p w14:paraId="3A65E21E" w14:textId="216DA4D1" w:rsidR="00112680" w:rsidRPr="007F4A79" w:rsidRDefault="00112680" w:rsidP="00DB2DCD">
            <w:pPr>
              <w:rPr>
                <w:rFonts w:ascii="Arial" w:hAnsi="Arial" w:cs="Arial"/>
              </w:rPr>
            </w:pPr>
          </w:p>
        </w:tc>
      </w:tr>
      <w:tr w:rsidR="00CA2857" w:rsidRPr="007F4A79" w14:paraId="627942BA" w14:textId="77777777" w:rsidTr="008B054F">
        <w:trPr>
          <w:gridAfter w:val="1"/>
          <w:wAfter w:w="9527" w:type="dxa"/>
        </w:trPr>
        <w:tc>
          <w:tcPr>
            <w:tcW w:w="350" w:type="dxa"/>
            <w:shd w:val="clear" w:color="auto" w:fill="auto"/>
          </w:tcPr>
          <w:p w14:paraId="30CC4BF3" w14:textId="77777777" w:rsidR="00CA2857" w:rsidRPr="007F4A79" w:rsidRDefault="00CA2857" w:rsidP="00DB2DCD">
            <w:pPr>
              <w:rPr>
                <w:rFonts w:ascii="Arial" w:hAnsi="Arial" w:cs="Arial"/>
              </w:rPr>
            </w:pPr>
            <w:r w:rsidRPr="007F4A79">
              <w:rPr>
                <w:rFonts w:ascii="Arial" w:hAnsi="Arial" w:cs="Arial"/>
              </w:rPr>
              <w:t>3</w:t>
            </w:r>
          </w:p>
        </w:tc>
        <w:tc>
          <w:tcPr>
            <w:tcW w:w="10477" w:type="dxa"/>
            <w:shd w:val="clear" w:color="auto" w:fill="auto"/>
          </w:tcPr>
          <w:p w14:paraId="502B84FB" w14:textId="0DE8FB81" w:rsidR="00CA2857" w:rsidRPr="007F4A79" w:rsidRDefault="00CA2857" w:rsidP="00DB2DCD">
            <w:pPr>
              <w:rPr>
                <w:rFonts w:ascii="Arial" w:hAnsi="Arial" w:cs="Arial"/>
              </w:rPr>
            </w:pPr>
            <w:r w:rsidRPr="007F4A79">
              <w:rPr>
                <w:rFonts w:ascii="Arial" w:hAnsi="Arial" w:cs="Arial"/>
              </w:rPr>
              <w:t>Chairman’s Announcements</w:t>
            </w:r>
            <w:r w:rsidR="00AD667E">
              <w:rPr>
                <w:rFonts w:ascii="Arial" w:hAnsi="Arial" w:cs="Arial"/>
              </w:rPr>
              <w:t xml:space="preserve"> – there were no announcements.</w:t>
            </w:r>
          </w:p>
          <w:p w14:paraId="288A7362" w14:textId="1503DC6A" w:rsidR="00112680" w:rsidRPr="007F4A79" w:rsidRDefault="00112680" w:rsidP="00DB2DCD">
            <w:pPr>
              <w:rPr>
                <w:rFonts w:ascii="Arial" w:hAnsi="Arial" w:cs="Arial"/>
              </w:rPr>
            </w:pPr>
          </w:p>
        </w:tc>
      </w:tr>
      <w:tr w:rsidR="00CA2857" w:rsidRPr="007F4A79" w14:paraId="46F9C0B3" w14:textId="77777777" w:rsidTr="008B054F">
        <w:trPr>
          <w:gridAfter w:val="1"/>
          <w:wAfter w:w="9527" w:type="dxa"/>
        </w:trPr>
        <w:tc>
          <w:tcPr>
            <w:tcW w:w="350" w:type="dxa"/>
            <w:shd w:val="clear" w:color="auto" w:fill="auto"/>
          </w:tcPr>
          <w:p w14:paraId="6101C863" w14:textId="77777777" w:rsidR="00CA2857" w:rsidRPr="007F4A79" w:rsidRDefault="00CA2857" w:rsidP="00DB2DCD">
            <w:pPr>
              <w:rPr>
                <w:rFonts w:ascii="Arial" w:hAnsi="Arial" w:cs="Arial"/>
              </w:rPr>
            </w:pPr>
            <w:r w:rsidRPr="007F4A79">
              <w:rPr>
                <w:rFonts w:ascii="Arial" w:hAnsi="Arial" w:cs="Arial"/>
              </w:rPr>
              <w:t>4</w:t>
            </w:r>
          </w:p>
        </w:tc>
        <w:tc>
          <w:tcPr>
            <w:tcW w:w="10477" w:type="dxa"/>
            <w:shd w:val="clear" w:color="auto" w:fill="auto"/>
          </w:tcPr>
          <w:p w14:paraId="08F9335D" w14:textId="15CBD3A4" w:rsidR="00CA2857" w:rsidRPr="007F4A79" w:rsidRDefault="00CA2857" w:rsidP="00DB2DCD">
            <w:pPr>
              <w:rPr>
                <w:rFonts w:ascii="Arial" w:hAnsi="Arial" w:cs="Arial"/>
              </w:rPr>
            </w:pPr>
            <w:r w:rsidRPr="007F4A79">
              <w:rPr>
                <w:rFonts w:ascii="Arial" w:hAnsi="Arial" w:cs="Arial"/>
              </w:rPr>
              <w:t>Declaration of interests</w:t>
            </w:r>
            <w:r w:rsidR="00AD667E">
              <w:rPr>
                <w:rFonts w:ascii="Arial" w:hAnsi="Arial" w:cs="Arial"/>
              </w:rPr>
              <w:t xml:space="preserve"> – No declarations of interest were declared.</w:t>
            </w:r>
          </w:p>
          <w:p w14:paraId="1C71709C" w14:textId="30996D0C" w:rsidR="00112680" w:rsidRPr="007F4A79" w:rsidRDefault="00112680" w:rsidP="00DB2DCD">
            <w:pPr>
              <w:rPr>
                <w:rFonts w:ascii="Arial" w:hAnsi="Arial" w:cs="Arial"/>
              </w:rPr>
            </w:pPr>
          </w:p>
        </w:tc>
      </w:tr>
      <w:tr w:rsidR="00CA2857" w:rsidRPr="007F4A79" w14:paraId="35E75717" w14:textId="77777777" w:rsidTr="008B054F">
        <w:trPr>
          <w:gridAfter w:val="1"/>
          <w:wAfter w:w="9527" w:type="dxa"/>
        </w:trPr>
        <w:tc>
          <w:tcPr>
            <w:tcW w:w="350" w:type="dxa"/>
            <w:shd w:val="clear" w:color="auto" w:fill="auto"/>
          </w:tcPr>
          <w:p w14:paraId="76627D6C" w14:textId="77777777" w:rsidR="00CA2857" w:rsidRPr="007F4A79" w:rsidRDefault="00CA2857" w:rsidP="00DB2DCD">
            <w:pPr>
              <w:rPr>
                <w:rFonts w:ascii="Arial" w:hAnsi="Arial" w:cs="Arial"/>
              </w:rPr>
            </w:pPr>
            <w:r w:rsidRPr="007F4A79">
              <w:rPr>
                <w:rFonts w:ascii="Arial" w:hAnsi="Arial" w:cs="Arial"/>
              </w:rPr>
              <w:t>5</w:t>
            </w:r>
          </w:p>
        </w:tc>
        <w:tc>
          <w:tcPr>
            <w:tcW w:w="10477" w:type="dxa"/>
            <w:shd w:val="clear" w:color="auto" w:fill="auto"/>
          </w:tcPr>
          <w:p w14:paraId="7BC77830" w14:textId="6649E84D" w:rsidR="00CA2857" w:rsidRPr="007F4A79" w:rsidRDefault="00CA2857" w:rsidP="00DB2DCD">
            <w:pPr>
              <w:widowControl/>
              <w:suppressAutoHyphens w:val="0"/>
              <w:rPr>
                <w:rFonts w:ascii="Arial" w:eastAsia="Times New Roman" w:hAnsi="Arial" w:cs="Arial"/>
                <w:color w:val="000000"/>
                <w:kern w:val="0"/>
                <w:lang w:eastAsia="en-GB" w:bidi="ar-SA"/>
              </w:rPr>
            </w:pPr>
            <w:r w:rsidRPr="007F4A79">
              <w:rPr>
                <w:rFonts w:ascii="Arial" w:eastAsia="Times New Roman" w:hAnsi="Arial" w:cs="Arial"/>
                <w:color w:val="000000"/>
                <w:kern w:val="0"/>
                <w:lang w:eastAsia="en-GB" w:bidi="ar-SA"/>
              </w:rPr>
              <w:t>Adjournment for Public Participation</w:t>
            </w:r>
            <w:r w:rsidR="00AD667E">
              <w:rPr>
                <w:rFonts w:ascii="Arial" w:eastAsia="Times New Roman" w:hAnsi="Arial" w:cs="Arial"/>
                <w:color w:val="000000"/>
                <w:kern w:val="0"/>
                <w:lang w:eastAsia="en-GB" w:bidi="ar-SA"/>
              </w:rPr>
              <w:t xml:space="preserve"> – no members of the public were present.</w:t>
            </w:r>
          </w:p>
          <w:p w14:paraId="3B7295BD" w14:textId="5B342DA2" w:rsidR="00112680" w:rsidRPr="007F4A79" w:rsidRDefault="00112680" w:rsidP="00DB2DCD">
            <w:pPr>
              <w:widowControl/>
              <w:suppressAutoHyphens w:val="0"/>
              <w:rPr>
                <w:rFonts w:ascii="Arial" w:hAnsi="Arial" w:cs="Arial"/>
              </w:rPr>
            </w:pPr>
          </w:p>
        </w:tc>
      </w:tr>
      <w:tr w:rsidR="00CA2857" w:rsidRPr="007F4A79" w14:paraId="7A664753" w14:textId="77777777" w:rsidTr="008B054F">
        <w:trPr>
          <w:gridAfter w:val="1"/>
          <w:wAfter w:w="9527" w:type="dxa"/>
        </w:trPr>
        <w:tc>
          <w:tcPr>
            <w:tcW w:w="350" w:type="dxa"/>
            <w:shd w:val="clear" w:color="auto" w:fill="auto"/>
          </w:tcPr>
          <w:p w14:paraId="0704E89F" w14:textId="2DB03EAE" w:rsidR="00CA2857" w:rsidRPr="007F4A79" w:rsidRDefault="008B054F" w:rsidP="00DB2DCD">
            <w:pPr>
              <w:rPr>
                <w:rFonts w:ascii="Arial" w:hAnsi="Arial" w:cs="Arial"/>
              </w:rPr>
            </w:pPr>
            <w:r>
              <w:rPr>
                <w:rFonts w:ascii="Arial" w:hAnsi="Arial" w:cs="Arial"/>
              </w:rPr>
              <w:t>6</w:t>
            </w:r>
          </w:p>
        </w:tc>
        <w:tc>
          <w:tcPr>
            <w:tcW w:w="10477" w:type="dxa"/>
            <w:shd w:val="clear" w:color="auto" w:fill="auto"/>
          </w:tcPr>
          <w:p w14:paraId="625CD860" w14:textId="53AD4FBF" w:rsidR="00CA2857" w:rsidRPr="007F4A79" w:rsidRDefault="00CA2857" w:rsidP="00DB2DCD">
            <w:pPr>
              <w:ind w:right="791"/>
              <w:rPr>
                <w:rFonts w:ascii="Arial" w:hAnsi="Arial" w:cs="Arial"/>
              </w:rPr>
            </w:pPr>
            <w:r w:rsidRPr="007F4A79">
              <w:rPr>
                <w:rFonts w:ascii="Arial" w:hAnsi="Arial" w:cs="Arial"/>
              </w:rPr>
              <w:t xml:space="preserve">Planning Applications, Decisions, Enforcement &amp; Correspondence up to </w:t>
            </w:r>
            <w:r w:rsidR="00112680" w:rsidRPr="007F4A79">
              <w:rPr>
                <w:rFonts w:ascii="Arial" w:hAnsi="Arial" w:cs="Arial"/>
              </w:rPr>
              <w:t>01.02.20</w:t>
            </w:r>
          </w:p>
          <w:p w14:paraId="3AD93DFC" w14:textId="77777777" w:rsidR="00112680" w:rsidRPr="007F4A79" w:rsidRDefault="00112680" w:rsidP="00DB2DCD">
            <w:pPr>
              <w:ind w:right="791"/>
              <w:rPr>
                <w:rFonts w:ascii="Arial" w:hAnsi="Arial" w:cs="Arial"/>
              </w:rPr>
            </w:pPr>
          </w:p>
          <w:p w14:paraId="1EE5D90E" w14:textId="3CDCD105" w:rsidR="00CA2857" w:rsidRPr="007F4A79" w:rsidRDefault="00CA2857" w:rsidP="00DB2DCD">
            <w:pPr>
              <w:ind w:right="791"/>
              <w:rPr>
                <w:rFonts w:ascii="Arial" w:hAnsi="Arial" w:cs="Arial"/>
                <w:b/>
                <w:iCs/>
                <w:u w:val="single"/>
              </w:rPr>
            </w:pPr>
            <w:r w:rsidRPr="007F4A79">
              <w:rPr>
                <w:rFonts w:ascii="Arial" w:hAnsi="Arial" w:cs="Arial"/>
                <w:b/>
                <w:iCs/>
                <w:u w:val="single"/>
              </w:rPr>
              <w:t xml:space="preserve">Notification of </w:t>
            </w:r>
            <w:r w:rsidR="008B054F">
              <w:rPr>
                <w:rFonts w:ascii="Arial" w:hAnsi="Arial" w:cs="Arial"/>
                <w:b/>
                <w:iCs/>
                <w:u w:val="single"/>
              </w:rPr>
              <w:t>Withdrawn Application</w:t>
            </w:r>
            <w:r w:rsidRPr="007F4A79">
              <w:rPr>
                <w:rFonts w:ascii="Arial" w:hAnsi="Arial" w:cs="Arial"/>
                <w:b/>
                <w:iCs/>
                <w:u w:val="single"/>
              </w:rPr>
              <w:t>:</w:t>
            </w:r>
          </w:p>
          <w:p w14:paraId="6B79D141" w14:textId="30A38B89" w:rsidR="006B4393" w:rsidRPr="007F4A79" w:rsidRDefault="006B4393" w:rsidP="00DB2DCD">
            <w:pPr>
              <w:ind w:right="791"/>
              <w:rPr>
                <w:rFonts w:ascii="Arial" w:hAnsi="Arial" w:cs="Arial"/>
                <w:b/>
                <w:u w:val="single"/>
              </w:rPr>
            </w:pPr>
            <w:r w:rsidRPr="007F4A79">
              <w:rPr>
                <w:rFonts w:ascii="Arial" w:hAnsi="Arial" w:cs="Arial"/>
                <w:b/>
              </w:rPr>
              <w:t>Proposal</w:t>
            </w:r>
            <w:r w:rsidRPr="007F4A79">
              <w:rPr>
                <w:rFonts w:ascii="Arial" w:hAnsi="Arial" w:cs="Arial"/>
                <w:bCs/>
              </w:rPr>
              <w:t xml:space="preserve">: Erection Of </w:t>
            </w:r>
            <w:r w:rsidR="00D36354">
              <w:rPr>
                <w:rFonts w:ascii="Arial" w:hAnsi="Arial" w:cs="Arial"/>
                <w:bCs/>
              </w:rPr>
              <w:t xml:space="preserve">3no </w:t>
            </w:r>
            <w:r w:rsidR="008B054F">
              <w:rPr>
                <w:rFonts w:ascii="Arial" w:hAnsi="Arial" w:cs="Arial"/>
                <w:bCs/>
              </w:rPr>
              <w:t xml:space="preserve">Bungalows  </w:t>
            </w:r>
            <w:r w:rsidRPr="007F4A79">
              <w:rPr>
                <w:rFonts w:ascii="Arial" w:hAnsi="Arial" w:cs="Arial"/>
                <w:b/>
              </w:rPr>
              <w:t>Location</w:t>
            </w:r>
            <w:r w:rsidRPr="007F4A79">
              <w:rPr>
                <w:rFonts w:ascii="Arial" w:hAnsi="Arial" w:cs="Arial"/>
                <w:bCs/>
              </w:rPr>
              <w:t xml:space="preserve">: </w:t>
            </w:r>
            <w:r w:rsidR="008B054F">
              <w:rPr>
                <w:rFonts w:ascii="Arial" w:hAnsi="Arial" w:cs="Arial"/>
                <w:bCs/>
              </w:rPr>
              <w:t xml:space="preserve">Land at Buck Bottom Farm, Burgh by Sands, CA5 6AN  </w:t>
            </w:r>
            <w:proofErr w:type="spellStart"/>
            <w:r w:rsidRPr="007F4A79">
              <w:rPr>
                <w:rFonts w:ascii="Arial" w:hAnsi="Arial" w:cs="Arial"/>
                <w:b/>
              </w:rPr>
              <w:t>Appn</w:t>
            </w:r>
            <w:proofErr w:type="spellEnd"/>
            <w:r w:rsidRPr="007F4A79">
              <w:rPr>
                <w:rFonts w:ascii="Arial" w:hAnsi="Arial" w:cs="Arial"/>
                <w:b/>
              </w:rPr>
              <w:t xml:space="preserve"> Ref: 19/0</w:t>
            </w:r>
            <w:r w:rsidR="008B054F">
              <w:rPr>
                <w:rFonts w:ascii="Arial" w:hAnsi="Arial" w:cs="Arial"/>
                <w:b/>
              </w:rPr>
              <w:t>389</w:t>
            </w:r>
          </w:p>
          <w:p w14:paraId="49B04646" w14:textId="77777777" w:rsidR="00CA2857" w:rsidRPr="007F4A79" w:rsidRDefault="00CA2857" w:rsidP="007F4A79">
            <w:pPr>
              <w:ind w:right="791"/>
              <w:rPr>
                <w:rFonts w:ascii="Arial" w:hAnsi="Arial" w:cs="Arial"/>
                <w:b/>
                <w:u w:val="single"/>
              </w:rPr>
            </w:pPr>
            <w:r w:rsidRPr="007F4A79">
              <w:rPr>
                <w:rFonts w:ascii="Arial" w:hAnsi="Arial" w:cs="Arial"/>
                <w:b/>
                <w:u w:val="single"/>
              </w:rPr>
              <w:t>Applications:</w:t>
            </w:r>
          </w:p>
          <w:p w14:paraId="136E0D12" w14:textId="77777777" w:rsidR="00B77411" w:rsidRPr="00B77411" w:rsidRDefault="005C06FE" w:rsidP="005C06FE">
            <w:pPr>
              <w:pStyle w:val="ListParagraph"/>
              <w:numPr>
                <w:ilvl w:val="0"/>
                <w:numId w:val="3"/>
              </w:numPr>
              <w:ind w:right="791"/>
              <w:rPr>
                <w:rFonts w:ascii="Arial" w:hAnsi="Arial" w:cs="Arial"/>
                <w:bCs/>
              </w:rPr>
            </w:pPr>
            <w:r w:rsidRPr="005C06FE">
              <w:rPr>
                <w:rFonts w:ascii="Arial" w:hAnsi="Arial" w:cs="Arial"/>
                <w:b/>
              </w:rPr>
              <w:t>Proposal</w:t>
            </w:r>
            <w:r w:rsidRPr="005C06FE">
              <w:rPr>
                <w:rFonts w:ascii="Arial" w:hAnsi="Arial" w:cs="Arial"/>
                <w:bCs/>
              </w:rPr>
              <w:t xml:space="preserve">: Erection Of 1no. Dwelling (Reserved Matters Application Pursuant </w:t>
            </w:r>
            <w:proofErr w:type="gramStart"/>
            <w:r w:rsidRPr="005C06FE">
              <w:rPr>
                <w:rFonts w:ascii="Arial" w:hAnsi="Arial" w:cs="Arial"/>
                <w:bCs/>
              </w:rPr>
              <w:t>To</w:t>
            </w:r>
            <w:proofErr w:type="gramEnd"/>
            <w:r w:rsidRPr="005C06FE">
              <w:rPr>
                <w:rFonts w:ascii="Arial" w:hAnsi="Arial" w:cs="Arial"/>
                <w:bCs/>
              </w:rPr>
              <w:t xml:space="preserve"> Outline Permission 18/1020) </w:t>
            </w:r>
            <w:r w:rsidRPr="005C06FE">
              <w:rPr>
                <w:rFonts w:ascii="Arial" w:hAnsi="Arial" w:cs="Arial"/>
                <w:b/>
              </w:rPr>
              <w:t>Location</w:t>
            </w:r>
            <w:r w:rsidRPr="005C06FE">
              <w:rPr>
                <w:rFonts w:ascii="Arial" w:hAnsi="Arial" w:cs="Arial"/>
                <w:bCs/>
              </w:rPr>
              <w:t xml:space="preserve">: Land to the rear of Croft House, </w:t>
            </w:r>
            <w:proofErr w:type="spellStart"/>
            <w:r w:rsidRPr="005C06FE">
              <w:rPr>
                <w:rFonts w:ascii="Arial" w:hAnsi="Arial" w:cs="Arial"/>
                <w:bCs/>
              </w:rPr>
              <w:t>Thurstonfield</w:t>
            </w:r>
            <w:proofErr w:type="spellEnd"/>
            <w:r w:rsidRPr="005C06FE">
              <w:rPr>
                <w:rFonts w:ascii="Arial" w:hAnsi="Arial" w:cs="Arial"/>
                <w:bCs/>
              </w:rPr>
              <w:t xml:space="preserve">, Carlisle, CA5 6HE </w:t>
            </w:r>
            <w:proofErr w:type="spellStart"/>
            <w:r w:rsidRPr="005C06FE">
              <w:rPr>
                <w:rFonts w:ascii="Arial" w:hAnsi="Arial" w:cs="Arial"/>
                <w:b/>
              </w:rPr>
              <w:t>Appn</w:t>
            </w:r>
            <w:proofErr w:type="spellEnd"/>
            <w:r w:rsidRPr="005C06FE">
              <w:rPr>
                <w:rFonts w:ascii="Arial" w:hAnsi="Arial" w:cs="Arial"/>
                <w:b/>
              </w:rPr>
              <w:t xml:space="preserve"> Ref: 20/0038</w:t>
            </w:r>
            <w:r w:rsidR="00B77411">
              <w:rPr>
                <w:rFonts w:ascii="Arial" w:hAnsi="Arial" w:cs="Arial"/>
                <w:b/>
              </w:rPr>
              <w:t xml:space="preserve"> – </w:t>
            </w:r>
          </w:p>
          <w:p w14:paraId="12041476" w14:textId="32C38FBD" w:rsidR="005C06FE" w:rsidRPr="00B77411" w:rsidRDefault="00B77411" w:rsidP="00B77411">
            <w:pPr>
              <w:pStyle w:val="ListParagraph"/>
              <w:ind w:left="360" w:right="791"/>
              <w:rPr>
                <w:rFonts w:ascii="Arial" w:hAnsi="Arial" w:cs="Arial"/>
                <w:bCs/>
              </w:rPr>
            </w:pPr>
            <w:r w:rsidRPr="00B77411">
              <w:rPr>
                <w:rFonts w:ascii="Arial" w:hAnsi="Arial" w:cs="Arial"/>
                <w:bCs/>
              </w:rPr>
              <w:t>The Parish Council made No Comments</w:t>
            </w:r>
          </w:p>
          <w:p w14:paraId="0DAF983C" w14:textId="796221EA" w:rsidR="007F4A79" w:rsidRDefault="005C06FE" w:rsidP="005C06FE">
            <w:pPr>
              <w:pStyle w:val="ListParagraph"/>
              <w:numPr>
                <w:ilvl w:val="0"/>
                <w:numId w:val="3"/>
              </w:numPr>
              <w:ind w:right="791"/>
              <w:rPr>
                <w:rFonts w:ascii="Arial" w:hAnsi="Arial" w:cs="Arial"/>
                <w:b/>
              </w:rPr>
            </w:pPr>
            <w:r w:rsidRPr="005C06FE">
              <w:rPr>
                <w:rFonts w:ascii="Arial" w:hAnsi="Arial" w:cs="Arial"/>
                <w:b/>
              </w:rPr>
              <w:t>Proposal</w:t>
            </w:r>
            <w:r w:rsidRPr="005C06FE">
              <w:rPr>
                <w:rFonts w:ascii="Arial" w:hAnsi="Arial" w:cs="Arial"/>
                <w:bCs/>
              </w:rPr>
              <w:t xml:space="preserve">: Replacement </w:t>
            </w:r>
            <w:proofErr w:type="gramStart"/>
            <w:r w:rsidRPr="005C06FE">
              <w:rPr>
                <w:rFonts w:ascii="Arial" w:hAnsi="Arial" w:cs="Arial"/>
                <w:bCs/>
              </w:rPr>
              <w:t>Of</w:t>
            </w:r>
            <w:proofErr w:type="gramEnd"/>
            <w:r w:rsidRPr="005C06FE">
              <w:rPr>
                <w:rFonts w:ascii="Arial" w:hAnsi="Arial" w:cs="Arial"/>
                <w:bCs/>
              </w:rPr>
              <w:t xml:space="preserve"> Existing Roof (LBC) </w:t>
            </w:r>
            <w:r w:rsidRPr="005C06FE">
              <w:rPr>
                <w:rFonts w:ascii="Arial" w:hAnsi="Arial" w:cs="Arial"/>
                <w:b/>
              </w:rPr>
              <w:t>Location</w:t>
            </w:r>
            <w:r w:rsidRPr="005C06FE">
              <w:rPr>
                <w:rFonts w:ascii="Arial" w:hAnsi="Arial" w:cs="Arial"/>
                <w:bCs/>
              </w:rPr>
              <w:t xml:space="preserve">: The Old Vicarage, Burgh by Sands, Carlisle, CA5 6AW </w:t>
            </w:r>
            <w:proofErr w:type="spellStart"/>
            <w:r w:rsidRPr="005C06FE">
              <w:rPr>
                <w:rFonts w:ascii="Arial" w:hAnsi="Arial" w:cs="Arial"/>
                <w:b/>
              </w:rPr>
              <w:t>Appn</w:t>
            </w:r>
            <w:proofErr w:type="spellEnd"/>
            <w:r w:rsidRPr="005C06FE">
              <w:rPr>
                <w:rFonts w:ascii="Arial" w:hAnsi="Arial" w:cs="Arial"/>
                <w:b/>
              </w:rPr>
              <w:t xml:space="preserve"> Ref: 19/0969</w:t>
            </w:r>
          </w:p>
          <w:p w14:paraId="7C1E2F15" w14:textId="15E98624" w:rsidR="00B77411" w:rsidRPr="002A57EA" w:rsidRDefault="00B77411" w:rsidP="00B77411">
            <w:pPr>
              <w:ind w:left="288"/>
              <w:rPr>
                <w:rFonts w:ascii="Arial" w:hAnsi="Arial" w:cs="Arial"/>
              </w:rPr>
            </w:pPr>
            <w:r>
              <w:rPr>
                <w:rFonts w:ascii="Arial" w:hAnsi="Arial" w:cs="Arial"/>
              </w:rPr>
              <w:t>The Parish Council made th</w:t>
            </w:r>
            <w:r w:rsidRPr="002A57EA">
              <w:rPr>
                <w:rFonts w:ascii="Arial" w:hAnsi="Arial" w:cs="Arial"/>
              </w:rPr>
              <w:t xml:space="preserve">e </w:t>
            </w:r>
            <w:r>
              <w:rPr>
                <w:rFonts w:ascii="Arial" w:hAnsi="Arial" w:cs="Arial"/>
              </w:rPr>
              <w:t>following observations:</w:t>
            </w:r>
          </w:p>
          <w:p w14:paraId="24F09E0E" w14:textId="77777777" w:rsidR="00B77411" w:rsidRPr="005D2BBF" w:rsidRDefault="00B77411" w:rsidP="00B77411">
            <w:pPr>
              <w:pStyle w:val="ListParagraph"/>
              <w:widowControl/>
              <w:numPr>
                <w:ilvl w:val="0"/>
                <w:numId w:val="5"/>
              </w:numPr>
              <w:suppressAutoHyphens w:val="0"/>
              <w:spacing w:after="160" w:line="259" w:lineRule="auto"/>
              <w:rPr>
                <w:rFonts w:ascii="Arial" w:hAnsi="Arial" w:cs="Arial"/>
                <w:szCs w:val="24"/>
              </w:rPr>
            </w:pPr>
            <w:r w:rsidRPr="005D2BBF">
              <w:rPr>
                <w:rFonts w:ascii="Arial" w:hAnsi="Arial" w:cs="Arial"/>
                <w:szCs w:val="24"/>
              </w:rPr>
              <w:t>The Parish Council note that the work to date on this Grade Two Listed Building has preserved this prominent building in Burgh and that the new roof will mellow in colour over time</w:t>
            </w:r>
          </w:p>
          <w:p w14:paraId="2A11A7D7" w14:textId="77777777" w:rsidR="00B77411" w:rsidRPr="005D2BBF" w:rsidRDefault="00B77411" w:rsidP="00B77411">
            <w:pPr>
              <w:numPr>
                <w:ilvl w:val="0"/>
                <w:numId w:val="4"/>
              </w:numPr>
              <w:rPr>
                <w:rFonts w:ascii="Arial" w:hAnsi="Arial" w:cs="Arial"/>
              </w:rPr>
            </w:pPr>
            <w:r w:rsidRPr="005D2BBF">
              <w:rPr>
                <w:rFonts w:ascii="Arial" w:hAnsi="Arial" w:cs="Arial"/>
              </w:rPr>
              <w:t>The Architects drawings showing replacement slates of diminishing courses does not appear to have been followed as the reconstructed roof does not match the original roof in colour, design or size of slates.</w:t>
            </w:r>
          </w:p>
          <w:p w14:paraId="6EB03ECE" w14:textId="4191B3E8" w:rsidR="005C06FE" w:rsidRPr="005C06FE" w:rsidRDefault="005C06FE" w:rsidP="007F4A79">
            <w:pPr>
              <w:ind w:right="791"/>
              <w:rPr>
                <w:rFonts w:ascii="Arial" w:hAnsi="Arial" w:cs="Arial"/>
                <w:bCs/>
              </w:rPr>
            </w:pPr>
          </w:p>
        </w:tc>
        <w:bookmarkStart w:id="0" w:name="_GoBack"/>
        <w:bookmarkEnd w:id="0"/>
      </w:tr>
      <w:tr w:rsidR="008B054F" w:rsidRPr="007F4A79" w14:paraId="094DA96E" w14:textId="77777777" w:rsidTr="008B054F">
        <w:tc>
          <w:tcPr>
            <w:tcW w:w="350" w:type="dxa"/>
            <w:shd w:val="clear" w:color="auto" w:fill="auto"/>
          </w:tcPr>
          <w:p w14:paraId="1D9F0904" w14:textId="7D7DA98E" w:rsidR="008B054F" w:rsidRPr="007F4A79" w:rsidRDefault="007414E3" w:rsidP="00DB2DCD">
            <w:pPr>
              <w:rPr>
                <w:rFonts w:ascii="Arial" w:hAnsi="Arial" w:cs="Arial"/>
              </w:rPr>
            </w:pPr>
            <w:r>
              <w:rPr>
                <w:rFonts w:ascii="Arial" w:hAnsi="Arial" w:cs="Arial"/>
              </w:rPr>
              <w:t>7</w:t>
            </w:r>
          </w:p>
        </w:tc>
        <w:tc>
          <w:tcPr>
            <w:tcW w:w="10477" w:type="dxa"/>
            <w:shd w:val="clear" w:color="auto" w:fill="auto"/>
          </w:tcPr>
          <w:p w14:paraId="6ED7DBE2" w14:textId="77777777" w:rsidR="008B054F" w:rsidRDefault="008B054F" w:rsidP="00DB2DCD">
            <w:pPr>
              <w:ind w:right="791"/>
              <w:rPr>
                <w:rFonts w:ascii="Arial" w:hAnsi="Arial" w:cs="Arial"/>
                <w:bCs/>
                <w:iCs/>
              </w:rPr>
            </w:pPr>
            <w:r>
              <w:rPr>
                <w:rFonts w:ascii="Arial" w:hAnsi="Arial" w:cs="Arial"/>
                <w:bCs/>
                <w:iCs/>
              </w:rPr>
              <w:t>Items for next Agenda – Clerk to be advised 7 days in advance</w:t>
            </w:r>
          </w:p>
          <w:p w14:paraId="79299440" w14:textId="713DE71B" w:rsidR="008B054F" w:rsidRPr="007F4A79" w:rsidRDefault="008B054F" w:rsidP="00DB2DCD">
            <w:pPr>
              <w:ind w:right="791"/>
              <w:rPr>
                <w:rFonts w:ascii="Arial" w:hAnsi="Arial" w:cs="Arial"/>
                <w:bCs/>
                <w:iCs/>
              </w:rPr>
            </w:pPr>
          </w:p>
        </w:tc>
        <w:tc>
          <w:tcPr>
            <w:tcW w:w="9527" w:type="dxa"/>
          </w:tcPr>
          <w:p w14:paraId="4B294520" w14:textId="77777777" w:rsidR="008B054F" w:rsidRPr="007F4A79" w:rsidRDefault="008B054F" w:rsidP="00DB2DCD">
            <w:pPr>
              <w:widowControl/>
              <w:suppressAutoHyphens w:val="0"/>
              <w:rPr>
                <w:rFonts w:ascii="Arial" w:hAnsi="Arial" w:cs="Arial"/>
                <w:bCs/>
                <w:iCs/>
              </w:rPr>
            </w:pPr>
          </w:p>
        </w:tc>
      </w:tr>
      <w:tr w:rsidR="00CA2857" w:rsidRPr="007F4A79" w14:paraId="45EF2240" w14:textId="77777777" w:rsidTr="008B054F">
        <w:tc>
          <w:tcPr>
            <w:tcW w:w="350" w:type="dxa"/>
            <w:shd w:val="clear" w:color="auto" w:fill="auto"/>
          </w:tcPr>
          <w:p w14:paraId="40CB45B2" w14:textId="72EDA3D0" w:rsidR="00CA2857" w:rsidRPr="007F4A79" w:rsidRDefault="007414E3" w:rsidP="00DB2DCD">
            <w:pPr>
              <w:rPr>
                <w:rFonts w:ascii="Arial" w:hAnsi="Arial" w:cs="Arial"/>
              </w:rPr>
            </w:pPr>
            <w:r>
              <w:rPr>
                <w:rFonts w:ascii="Arial" w:hAnsi="Arial" w:cs="Arial"/>
              </w:rPr>
              <w:t>8</w:t>
            </w:r>
          </w:p>
        </w:tc>
        <w:tc>
          <w:tcPr>
            <w:tcW w:w="10477" w:type="dxa"/>
            <w:shd w:val="clear" w:color="auto" w:fill="auto"/>
          </w:tcPr>
          <w:p w14:paraId="513D91F5" w14:textId="77777777" w:rsidR="00CA2857" w:rsidRPr="007F4A79" w:rsidRDefault="00CA2857" w:rsidP="00DB2DCD">
            <w:pPr>
              <w:ind w:right="791"/>
              <w:rPr>
                <w:rFonts w:ascii="Arial" w:hAnsi="Arial" w:cs="Arial"/>
              </w:rPr>
            </w:pPr>
            <w:r w:rsidRPr="007F4A79">
              <w:rPr>
                <w:rFonts w:ascii="Arial" w:hAnsi="Arial" w:cs="Arial"/>
                <w:bCs/>
                <w:iCs/>
              </w:rPr>
              <w:t>Date and venue of next meeting</w:t>
            </w:r>
          </w:p>
        </w:tc>
        <w:tc>
          <w:tcPr>
            <w:tcW w:w="9527" w:type="dxa"/>
          </w:tcPr>
          <w:p w14:paraId="42154B1B" w14:textId="77777777" w:rsidR="00CA2857" w:rsidRPr="007F4A79" w:rsidRDefault="00CA2857" w:rsidP="00DB2DCD">
            <w:pPr>
              <w:widowControl/>
              <w:suppressAutoHyphens w:val="0"/>
              <w:rPr>
                <w:rFonts w:ascii="Arial" w:hAnsi="Arial" w:cs="Arial"/>
              </w:rPr>
            </w:pPr>
            <w:r w:rsidRPr="007F4A79">
              <w:rPr>
                <w:rFonts w:ascii="Arial" w:hAnsi="Arial" w:cs="Arial"/>
                <w:bCs/>
                <w:iCs/>
              </w:rPr>
              <w:t>Date and venue of next meeting</w:t>
            </w:r>
          </w:p>
        </w:tc>
      </w:tr>
    </w:tbl>
    <w:p w14:paraId="0201CA1E" w14:textId="77777777" w:rsidR="00CA2857" w:rsidRPr="007F4A79" w:rsidRDefault="00CA2857" w:rsidP="00CA2857">
      <w:pPr>
        <w:widowControl/>
        <w:suppressAutoHyphens w:val="0"/>
        <w:rPr>
          <w:rFonts w:ascii="Arial" w:eastAsia="Times New Roman" w:hAnsi="Arial" w:cs="Arial"/>
          <w:color w:val="000000"/>
          <w:kern w:val="0"/>
          <w:lang w:eastAsia="en-GB" w:bidi="ar-SA"/>
        </w:rPr>
      </w:pPr>
    </w:p>
    <w:p w14:paraId="4CEC4599" w14:textId="77777777" w:rsidR="00CB477F" w:rsidRDefault="00CB477F"/>
    <w:sectPr w:rsidR="00CB477F">
      <w:pgSz w:w="11906" w:h="16838"/>
      <w:pgMar w:top="1134" w:right="1134" w:bottom="1134" w:left="7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CA2D9A"/>
    <w:multiLevelType w:val="hybridMultilevel"/>
    <w:tmpl w:val="447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12696"/>
    <w:multiLevelType w:val="hybridMultilevel"/>
    <w:tmpl w:val="2A5EB7AA"/>
    <w:lvl w:ilvl="0" w:tplc="A5B2280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6F7776"/>
    <w:multiLevelType w:val="hybridMultilevel"/>
    <w:tmpl w:val="51C43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6A615D"/>
    <w:multiLevelType w:val="hybridMultilevel"/>
    <w:tmpl w:val="ED6AB614"/>
    <w:lvl w:ilvl="0" w:tplc="9EAA4B00">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57"/>
    <w:rsid w:val="00112680"/>
    <w:rsid w:val="001F5FA0"/>
    <w:rsid w:val="00330941"/>
    <w:rsid w:val="00484E22"/>
    <w:rsid w:val="005A10A7"/>
    <w:rsid w:val="005C06FE"/>
    <w:rsid w:val="006B4393"/>
    <w:rsid w:val="007414E3"/>
    <w:rsid w:val="007F4A79"/>
    <w:rsid w:val="008B054F"/>
    <w:rsid w:val="00A17ED1"/>
    <w:rsid w:val="00AD667E"/>
    <w:rsid w:val="00B77411"/>
    <w:rsid w:val="00C87D1B"/>
    <w:rsid w:val="00CA2857"/>
    <w:rsid w:val="00CB477F"/>
    <w:rsid w:val="00D3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0E1E"/>
  <w15:chartTrackingRefBased/>
  <w15:docId w15:val="{C97ABFFA-638F-4AB5-A06C-9C79B3C8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5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F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dc:creator>
  <cp:keywords/>
  <dc:description/>
  <cp:lastModifiedBy>User</cp:lastModifiedBy>
  <cp:revision>3</cp:revision>
  <dcterms:created xsi:type="dcterms:W3CDTF">2020-03-06T12:55:00Z</dcterms:created>
  <dcterms:modified xsi:type="dcterms:W3CDTF">2020-03-06T12:59:00Z</dcterms:modified>
</cp:coreProperties>
</file>