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F969F" w14:textId="77777777" w:rsidR="00996007" w:rsidRDefault="00996007" w:rsidP="000725F0">
      <w:pPr>
        <w:jc w:val="center"/>
        <w:rPr>
          <w:rFonts w:ascii="Calibri" w:hAnsi="Calibri" w:cs="Calibri"/>
        </w:rPr>
      </w:pPr>
      <w:r>
        <w:rPr>
          <w:rFonts w:ascii="Calibri" w:hAnsi="Calibri" w:cs="Calibri"/>
          <w:b/>
          <w:bCs/>
        </w:rPr>
        <w:t>BURGH BY SANDS PARISH COUNCIL</w:t>
      </w:r>
    </w:p>
    <w:p w14:paraId="3E723198" w14:textId="77777777" w:rsidR="00996007" w:rsidRPr="00263FDD" w:rsidRDefault="00996007" w:rsidP="000725F0">
      <w:pPr>
        <w:jc w:val="center"/>
        <w:rPr>
          <w:rFonts w:ascii="Arial" w:hAnsi="Arial" w:cs="Arial"/>
        </w:rPr>
      </w:pPr>
      <w:r w:rsidRPr="00263FDD">
        <w:rPr>
          <w:rFonts w:ascii="Arial" w:hAnsi="Arial" w:cs="Arial"/>
        </w:rPr>
        <w:t>Minutes of the Meeting of Burgh by Sands Parish Council</w:t>
      </w:r>
    </w:p>
    <w:p w14:paraId="3DE57A59" w14:textId="7D7B5354" w:rsidR="00996007" w:rsidRPr="00263FDD" w:rsidRDefault="008C54B5" w:rsidP="000725F0">
      <w:pPr>
        <w:jc w:val="center"/>
        <w:rPr>
          <w:rFonts w:ascii="Arial" w:hAnsi="Arial" w:cs="Arial"/>
        </w:rPr>
      </w:pPr>
      <w:r>
        <w:rPr>
          <w:rFonts w:ascii="Arial" w:hAnsi="Arial" w:cs="Arial"/>
        </w:rPr>
        <w:t>Saturday</w:t>
      </w:r>
      <w:r w:rsidR="00996007" w:rsidRPr="00263FDD">
        <w:rPr>
          <w:rFonts w:ascii="Arial" w:hAnsi="Arial" w:cs="Arial"/>
        </w:rPr>
        <w:t xml:space="preserve"> </w:t>
      </w:r>
      <w:r>
        <w:rPr>
          <w:rFonts w:ascii="Arial" w:hAnsi="Arial" w:cs="Arial"/>
        </w:rPr>
        <w:t>6</w:t>
      </w:r>
      <w:r w:rsidR="00EF193B" w:rsidRPr="00263FDD">
        <w:rPr>
          <w:rFonts w:ascii="Arial" w:hAnsi="Arial" w:cs="Arial"/>
          <w:vertAlign w:val="superscript"/>
        </w:rPr>
        <w:t>th</w:t>
      </w:r>
      <w:r w:rsidR="00EF193B" w:rsidRPr="00263FDD">
        <w:rPr>
          <w:rFonts w:ascii="Arial" w:hAnsi="Arial" w:cs="Arial"/>
        </w:rPr>
        <w:t xml:space="preserve"> </w:t>
      </w:r>
      <w:r>
        <w:rPr>
          <w:rFonts w:ascii="Arial" w:hAnsi="Arial" w:cs="Arial"/>
        </w:rPr>
        <w:t>January</w:t>
      </w:r>
      <w:r w:rsidR="00EF193B" w:rsidRPr="00263FDD">
        <w:rPr>
          <w:rFonts w:ascii="Arial" w:hAnsi="Arial" w:cs="Arial"/>
        </w:rPr>
        <w:t xml:space="preserve"> </w:t>
      </w:r>
      <w:r w:rsidR="00996007" w:rsidRPr="00263FDD">
        <w:rPr>
          <w:rFonts w:ascii="Arial" w:hAnsi="Arial" w:cs="Arial"/>
        </w:rPr>
        <w:t>201</w:t>
      </w:r>
      <w:r>
        <w:rPr>
          <w:rFonts w:ascii="Arial" w:hAnsi="Arial" w:cs="Arial"/>
        </w:rPr>
        <w:t>8</w:t>
      </w:r>
      <w:r w:rsidR="00996007" w:rsidRPr="00263FDD">
        <w:rPr>
          <w:rFonts w:ascii="Arial" w:hAnsi="Arial" w:cs="Arial"/>
        </w:rPr>
        <w:t xml:space="preserve"> in </w:t>
      </w:r>
      <w:r w:rsidR="00341C0D">
        <w:rPr>
          <w:rFonts w:ascii="Arial" w:hAnsi="Arial" w:cs="Arial"/>
        </w:rPr>
        <w:t>Burgh By Sands Parish Hall</w:t>
      </w:r>
      <w:r w:rsidR="00996007" w:rsidRPr="00263FDD">
        <w:rPr>
          <w:rFonts w:ascii="Arial" w:hAnsi="Arial" w:cs="Arial"/>
        </w:rPr>
        <w:t xml:space="preserve"> 9.30 </w:t>
      </w:r>
      <w:r w:rsidR="00996007" w:rsidRPr="009411EF">
        <w:rPr>
          <w:rFonts w:ascii="Arial" w:hAnsi="Arial" w:cs="Arial"/>
        </w:rPr>
        <w:t xml:space="preserve">to </w:t>
      </w:r>
      <w:r w:rsidR="00341C0D">
        <w:rPr>
          <w:rFonts w:ascii="Arial" w:hAnsi="Arial" w:cs="Arial"/>
        </w:rPr>
        <w:t>10.44</w:t>
      </w:r>
    </w:p>
    <w:p w14:paraId="279371EA" w14:textId="77777777" w:rsidR="00EF193B" w:rsidRPr="00263FDD" w:rsidRDefault="00996007" w:rsidP="00EF193B">
      <w:pPr>
        <w:spacing w:after="0" w:line="240" w:lineRule="auto"/>
        <w:rPr>
          <w:rFonts w:ascii="Arial" w:hAnsi="Arial" w:cs="Arial"/>
        </w:rPr>
      </w:pPr>
      <w:r w:rsidRPr="00263FDD">
        <w:rPr>
          <w:rFonts w:ascii="Arial" w:hAnsi="Arial" w:cs="Arial"/>
        </w:rPr>
        <w:t>Present:</w:t>
      </w:r>
      <w:r w:rsidR="00EF193B" w:rsidRPr="00263FDD">
        <w:rPr>
          <w:rFonts w:ascii="Arial" w:hAnsi="Arial" w:cs="Arial"/>
        </w:rPr>
        <w:t xml:space="preserve"> </w:t>
      </w:r>
      <w:r w:rsidRPr="00263FDD">
        <w:rPr>
          <w:rFonts w:ascii="Arial" w:hAnsi="Arial" w:cs="Arial"/>
        </w:rPr>
        <w:t xml:space="preserve"> Chairman J Stonebridge, Vice Chairman A Taylor,</w:t>
      </w:r>
      <w:r w:rsidR="00EF193B" w:rsidRPr="00263FDD">
        <w:rPr>
          <w:rFonts w:ascii="Arial" w:hAnsi="Arial" w:cs="Arial"/>
        </w:rPr>
        <w:t xml:space="preserve"> CCCllrs J Collier, T Allison,</w:t>
      </w:r>
    </w:p>
    <w:p w14:paraId="5E85DFB8" w14:textId="68643920" w:rsidR="00996007" w:rsidRPr="00263FDD" w:rsidRDefault="00996007" w:rsidP="00EF193B">
      <w:pPr>
        <w:spacing w:after="0" w:line="240" w:lineRule="auto"/>
        <w:rPr>
          <w:rFonts w:ascii="Arial" w:hAnsi="Arial" w:cs="Arial"/>
        </w:rPr>
      </w:pPr>
      <w:r w:rsidRPr="00263FDD">
        <w:rPr>
          <w:rFonts w:ascii="Arial" w:hAnsi="Arial" w:cs="Arial"/>
        </w:rPr>
        <w:t xml:space="preserve">Cllrs </w:t>
      </w:r>
      <w:r w:rsidR="00341C0D">
        <w:rPr>
          <w:rFonts w:ascii="Arial" w:hAnsi="Arial" w:cs="Arial"/>
        </w:rPr>
        <w:t xml:space="preserve">P Ditch, </w:t>
      </w:r>
      <w:r w:rsidRPr="00263FDD">
        <w:rPr>
          <w:rFonts w:ascii="Arial" w:hAnsi="Arial" w:cs="Arial"/>
        </w:rPr>
        <w:t xml:space="preserve">V Ferriby, </w:t>
      </w:r>
      <w:r w:rsidR="00EF193B" w:rsidRPr="00263FDD">
        <w:rPr>
          <w:rFonts w:ascii="Arial" w:hAnsi="Arial" w:cs="Arial"/>
        </w:rPr>
        <w:t xml:space="preserve">G Ferguson, M Hairsine, L Kelton, D Metcalfe, </w:t>
      </w:r>
      <w:r w:rsidRPr="00263FDD">
        <w:rPr>
          <w:rFonts w:ascii="Arial" w:hAnsi="Arial" w:cs="Arial"/>
        </w:rPr>
        <w:t xml:space="preserve">J Norman, </w:t>
      </w:r>
      <w:r w:rsidR="00341C0D">
        <w:rPr>
          <w:rFonts w:ascii="Arial" w:hAnsi="Arial" w:cs="Arial"/>
        </w:rPr>
        <w:t>V Sealby</w:t>
      </w:r>
      <w:r w:rsidR="000D0DFD">
        <w:rPr>
          <w:rFonts w:ascii="Arial" w:hAnsi="Arial" w:cs="Arial"/>
        </w:rPr>
        <w:t xml:space="preserve">, </w:t>
      </w:r>
      <w:r w:rsidRPr="00263FDD">
        <w:rPr>
          <w:rFonts w:ascii="Arial" w:hAnsi="Arial" w:cs="Arial"/>
        </w:rPr>
        <w:t>RFO</w:t>
      </w:r>
      <w:r w:rsidR="00EC47DD" w:rsidRPr="00263FDD">
        <w:rPr>
          <w:rFonts w:ascii="Arial" w:hAnsi="Arial" w:cs="Arial"/>
        </w:rPr>
        <w:t xml:space="preserve"> &amp; </w:t>
      </w:r>
      <w:r w:rsidRPr="00263FDD">
        <w:rPr>
          <w:rFonts w:ascii="Arial" w:hAnsi="Arial" w:cs="Arial"/>
        </w:rPr>
        <w:t>Clerk Isobel Elsdo</w:t>
      </w:r>
      <w:r w:rsidR="000D0DFD">
        <w:rPr>
          <w:rFonts w:ascii="Arial" w:hAnsi="Arial" w:cs="Arial"/>
        </w:rPr>
        <w:t>n</w:t>
      </w:r>
    </w:p>
    <w:tbl>
      <w:tblPr>
        <w:tblStyle w:val="TableGrid"/>
        <w:tblW w:w="1006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072"/>
      </w:tblGrid>
      <w:tr w:rsidR="00996007" w:rsidRPr="00263FDD" w14:paraId="1BBD110B" w14:textId="77777777" w:rsidTr="00D5452E">
        <w:tc>
          <w:tcPr>
            <w:tcW w:w="993" w:type="dxa"/>
          </w:tcPr>
          <w:p w14:paraId="68552A75" w14:textId="4253EDFB" w:rsidR="00996007" w:rsidRPr="00263FDD" w:rsidRDefault="00996007" w:rsidP="00996007">
            <w:pPr>
              <w:rPr>
                <w:rFonts w:ascii="Arial" w:hAnsi="Arial" w:cs="Arial"/>
              </w:rPr>
            </w:pPr>
            <w:r w:rsidRPr="00263FDD">
              <w:rPr>
                <w:rFonts w:ascii="Arial" w:hAnsi="Arial" w:cs="Arial"/>
              </w:rPr>
              <w:t>1</w:t>
            </w:r>
            <w:r w:rsidR="000D0DFD">
              <w:rPr>
                <w:rFonts w:ascii="Arial" w:hAnsi="Arial" w:cs="Arial"/>
              </w:rPr>
              <w:t>8</w:t>
            </w:r>
            <w:r w:rsidRPr="00263FDD">
              <w:rPr>
                <w:rFonts w:ascii="Arial" w:hAnsi="Arial" w:cs="Arial"/>
              </w:rPr>
              <w:t>1</w:t>
            </w:r>
            <w:r w:rsidR="000D0DFD">
              <w:rPr>
                <w:rFonts w:ascii="Arial" w:hAnsi="Arial" w:cs="Arial"/>
              </w:rPr>
              <w:t>54</w:t>
            </w:r>
          </w:p>
        </w:tc>
        <w:tc>
          <w:tcPr>
            <w:tcW w:w="9072" w:type="dxa"/>
          </w:tcPr>
          <w:p w14:paraId="264AB98D" w14:textId="580122DA" w:rsidR="00996007" w:rsidRPr="00263FDD" w:rsidRDefault="000D0DFD" w:rsidP="00AE117D">
            <w:pPr>
              <w:rPr>
                <w:rFonts w:ascii="Arial" w:hAnsi="Arial" w:cs="Arial"/>
              </w:rPr>
            </w:pPr>
            <w:r>
              <w:rPr>
                <w:rFonts w:ascii="Arial" w:hAnsi="Arial" w:cs="Arial"/>
              </w:rPr>
              <w:t xml:space="preserve">No </w:t>
            </w:r>
            <w:r w:rsidR="00D650B0" w:rsidRPr="00263FDD">
              <w:rPr>
                <w:rFonts w:ascii="Arial" w:hAnsi="Arial" w:cs="Arial"/>
              </w:rPr>
              <w:t xml:space="preserve">Apologies </w:t>
            </w:r>
            <w:r>
              <w:rPr>
                <w:rFonts w:ascii="Arial" w:hAnsi="Arial" w:cs="Arial"/>
              </w:rPr>
              <w:t>received</w:t>
            </w:r>
          </w:p>
        </w:tc>
      </w:tr>
      <w:tr w:rsidR="00996007" w:rsidRPr="00263FDD" w14:paraId="3631F7F8" w14:textId="77777777" w:rsidTr="00D5452E">
        <w:tc>
          <w:tcPr>
            <w:tcW w:w="993" w:type="dxa"/>
          </w:tcPr>
          <w:p w14:paraId="3F439D07" w14:textId="73BB6480" w:rsidR="00996007" w:rsidRPr="00263FDD" w:rsidRDefault="000D0DFD" w:rsidP="00996007">
            <w:pPr>
              <w:rPr>
                <w:rFonts w:ascii="Arial" w:hAnsi="Arial" w:cs="Arial"/>
              </w:rPr>
            </w:pPr>
            <w:r>
              <w:rPr>
                <w:rFonts w:ascii="Arial" w:hAnsi="Arial" w:cs="Arial"/>
              </w:rPr>
              <w:t>18</w:t>
            </w:r>
            <w:r w:rsidR="00996007" w:rsidRPr="00263FDD">
              <w:rPr>
                <w:rFonts w:ascii="Arial" w:hAnsi="Arial" w:cs="Arial"/>
              </w:rPr>
              <w:t>1</w:t>
            </w:r>
            <w:r>
              <w:rPr>
                <w:rFonts w:ascii="Arial" w:hAnsi="Arial" w:cs="Arial"/>
              </w:rPr>
              <w:t>55</w:t>
            </w:r>
          </w:p>
        </w:tc>
        <w:tc>
          <w:tcPr>
            <w:tcW w:w="9072" w:type="dxa"/>
          </w:tcPr>
          <w:p w14:paraId="1FEBDAB4" w14:textId="77105C64" w:rsidR="00996007" w:rsidRPr="00263FDD" w:rsidRDefault="00D650B0" w:rsidP="00AE117D">
            <w:pPr>
              <w:rPr>
                <w:rFonts w:ascii="Arial" w:hAnsi="Arial" w:cs="Arial"/>
              </w:rPr>
            </w:pPr>
            <w:r w:rsidRPr="00263FDD">
              <w:rPr>
                <w:rFonts w:ascii="Arial" w:hAnsi="Arial" w:cs="Arial"/>
              </w:rPr>
              <w:t>The Minutes of 0</w:t>
            </w:r>
            <w:r w:rsidR="000D0DFD">
              <w:rPr>
                <w:rFonts w:ascii="Arial" w:hAnsi="Arial" w:cs="Arial"/>
              </w:rPr>
              <w:t>5.</w:t>
            </w:r>
            <w:r w:rsidRPr="00263FDD">
              <w:rPr>
                <w:rFonts w:ascii="Arial" w:hAnsi="Arial" w:cs="Arial"/>
              </w:rPr>
              <w:t>1</w:t>
            </w:r>
            <w:r w:rsidR="000D0DFD">
              <w:rPr>
                <w:rFonts w:ascii="Arial" w:hAnsi="Arial" w:cs="Arial"/>
              </w:rPr>
              <w:t>2</w:t>
            </w:r>
            <w:r w:rsidRPr="00263FDD">
              <w:rPr>
                <w:rFonts w:ascii="Arial" w:hAnsi="Arial" w:cs="Arial"/>
              </w:rPr>
              <w:t>.17 were authorised as a true record.**</w:t>
            </w:r>
          </w:p>
        </w:tc>
      </w:tr>
      <w:tr w:rsidR="00996007" w:rsidRPr="00263FDD" w14:paraId="451AF9DD" w14:textId="77777777" w:rsidTr="00D5452E">
        <w:tc>
          <w:tcPr>
            <w:tcW w:w="993" w:type="dxa"/>
          </w:tcPr>
          <w:p w14:paraId="3602B0FF" w14:textId="45DC1718" w:rsidR="00996007" w:rsidRPr="00263FDD" w:rsidRDefault="00996007" w:rsidP="00996007">
            <w:pPr>
              <w:rPr>
                <w:rFonts w:ascii="Arial" w:hAnsi="Arial" w:cs="Arial"/>
              </w:rPr>
            </w:pPr>
            <w:r w:rsidRPr="00263FDD">
              <w:rPr>
                <w:rFonts w:ascii="Arial" w:hAnsi="Arial" w:cs="Arial"/>
              </w:rPr>
              <w:t>1</w:t>
            </w:r>
            <w:r w:rsidR="000D0DFD">
              <w:rPr>
                <w:rFonts w:ascii="Arial" w:hAnsi="Arial" w:cs="Arial"/>
              </w:rPr>
              <w:t>8</w:t>
            </w:r>
            <w:r w:rsidRPr="00263FDD">
              <w:rPr>
                <w:rFonts w:ascii="Arial" w:hAnsi="Arial" w:cs="Arial"/>
              </w:rPr>
              <w:t>1</w:t>
            </w:r>
            <w:r w:rsidR="000D0DFD">
              <w:rPr>
                <w:rFonts w:ascii="Arial" w:hAnsi="Arial" w:cs="Arial"/>
              </w:rPr>
              <w:t>56</w:t>
            </w:r>
          </w:p>
        </w:tc>
        <w:tc>
          <w:tcPr>
            <w:tcW w:w="9072" w:type="dxa"/>
          </w:tcPr>
          <w:p w14:paraId="204D008E" w14:textId="0815B663" w:rsidR="00996007" w:rsidRPr="00263FDD" w:rsidRDefault="00D650B0">
            <w:pPr>
              <w:rPr>
                <w:rFonts w:ascii="Arial" w:hAnsi="Arial" w:cs="Arial"/>
              </w:rPr>
            </w:pPr>
            <w:r w:rsidRPr="00263FDD">
              <w:rPr>
                <w:rFonts w:ascii="Arial" w:hAnsi="Arial" w:cs="Arial"/>
              </w:rPr>
              <w:t xml:space="preserve">Chairman’s Announcements: </w:t>
            </w:r>
            <w:r w:rsidR="000D0DFD">
              <w:rPr>
                <w:rFonts w:ascii="Arial" w:hAnsi="Arial" w:cs="Arial"/>
              </w:rPr>
              <w:t>The Chairman wished everyone a Happy New Year.</w:t>
            </w:r>
            <w:r w:rsidRPr="00263FDD">
              <w:rPr>
                <w:rFonts w:ascii="Arial" w:hAnsi="Arial" w:cs="Arial"/>
              </w:rPr>
              <w:t xml:space="preserve"> </w:t>
            </w:r>
          </w:p>
        </w:tc>
      </w:tr>
      <w:tr w:rsidR="00996007" w:rsidRPr="00263FDD" w14:paraId="665140DB" w14:textId="77777777" w:rsidTr="00D5452E">
        <w:tc>
          <w:tcPr>
            <w:tcW w:w="993" w:type="dxa"/>
          </w:tcPr>
          <w:p w14:paraId="36F0688E" w14:textId="0D35E762" w:rsidR="000D0DFD" w:rsidRPr="00263FDD" w:rsidRDefault="00996007" w:rsidP="00B06FAF">
            <w:pPr>
              <w:rPr>
                <w:rFonts w:ascii="Arial" w:hAnsi="Arial" w:cs="Arial"/>
              </w:rPr>
            </w:pPr>
            <w:r w:rsidRPr="00263FDD">
              <w:rPr>
                <w:rFonts w:ascii="Arial" w:hAnsi="Arial" w:cs="Arial"/>
              </w:rPr>
              <w:t>1</w:t>
            </w:r>
            <w:r w:rsidR="000D0DFD">
              <w:rPr>
                <w:rFonts w:ascii="Arial" w:hAnsi="Arial" w:cs="Arial"/>
              </w:rPr>
              <w:t>8157</w:t>
            </w:r>
          </w:p>
        </w:tc>
        <w:tc>
          <w:tcPr>
            <w:tcW w:w="9072" w:type="dxa"/>
          </w:tcPr>
          <w:p w14:paraId="3D439FAB" w14:textId="1E90F4FC" w:rsidR="00996007" w:rsidRPr="00263FDD" w:rsidRDefault="000D0DFD" w:rsidP="00B06FAF">
            <w:pPr>
              <w:rPr>
                <w:rFonts w:ascii="Arial" w:hAnsi="Arial" w:cs="Arial"/>
              </w:rPr>
            </w:pPr>
            <w:r w:rsidRPr="00263FDD">
              <w:rPr>
                <w:rFonts w:ascii="Arial" w:hAnsi="Arial" w:cs="Arial"/>
                <w:bCs/>
                <w:iCs/>
              </w:rPr>
              <w:t>*</w:t>
            </w:r>
            <w:r w:rsidRPr="00263FDD">
              <w:rPr>
                <w:rFonts w:ascii="Arial" w:hAnsi="Arial" w:cs="Arial"/>
              </w:rPr>
              <w:t xml:space="preserve"> Declarations of interest: None</w:t>
            </w:r>
          </w:p>
        </w:tc>
      </w:tr>
      <w:tr w:rsidR="00996007" w:rsidRPr="00263FDD" w14:paraId="45B2B197" w14:textId="77777777" w:rsidTr="00D5452E">
        <w:tc>
          <w:tcPr>
            <w:tcW w:w="993" w:type="dxa"/>
          </w:tcPr>
          <w:p w14:paraId="5631F450" w14:textId="39DD4449" w:rsidR="00996007" w:rsidRPr="00263FDD" w:rsidRDefault="00B06FAF" w:rsidP="00996007">
            <w:pPr>
              <w:rPr>
                <w:rFonts w:ascii="Arial" w:hAnsi="Arial" w:cs="Arial"/>
              </w:rPr>
            </w:pPr>
            <w:r>
              <w:rPr>
                <w:rFonts w:ascii="Arial" w:hAnsi="Arial" w:cs="Arial"/>
              </w:rPr>
              <w:t>18158</w:t>
            </w:r>
          </w:p>
        </w:tc>
        <w:tc>
          <w:tcPr>
            <w:tcW w:w="9072" w:type="dxa"/>
          </w:tcPr>
          <w:p w14:paraId="55768A56" w14:textId="6F855AB0" w:rsidR="00D650B0" w:rsidRPr="00263FDD" w:rsidRDefault="00B06FAF" w:rsidP="00D650B0">
            <w:pPr>
              <w:rPr>
                <w:rFonts w:ascii="Arial" w:hAnsi="Arial" w:cs="Arial"/>
              </w:rPr>
            </w:pPr>
            <w:r w:rsidRPr="00263FDD">
              <w:rPr>
                <w:rFonts w:ascii="Arial" w:hAnsi="Arial" w:cs="Arial"/>
                <w:u w:val="single"/>
              </w:rPr>
              <w:t>Adjournment for Public Participation</w:t>
            </w:r>
            <w:r w:rsidRPr="00263FDD">
              <w:rPr>
                <w:rFonts w:ascii="Arial" w:hAnsi="Arial" w:cs="Arial"/>
              </w:rPr>
              <w:t xml:space="preserve"> </w:t>
            </w:r>
            <w:r>
              <w:rPr>
                <w:rFonts w:ascii="Arial" w:hAnsi="Arial" w:cs="Arial"/>
              </w:rPr>
              <w:t xml:space="preserve"> and </w:t>
            </w:r>
            <w:r w:rsidRPr="00263FDD">
              <w:rPr>
                <w:rFonts w:ascii="Arial" w:hAnsi="Arial" w:cs="Arial"/>
              </w:rPr>
              <w:t>Reports from CCC</w:t>
            </w:r>
            <w:r>
              <w:rPr>
                <w:rFonts w:ascii="Arial" w:hAnsi="Arial" w:cs="Arial"/>
              </w:rPr>
              <w:t>l</w:t>
            </w:r>
            <w:r w:rsidRPr="00263FDD">
              <w:rPr>
                <w:rFonts w:ascii="Arial" w:hAnsi="Arial" w:cs="Arial"/>
              </w:rPr>
              <w:t>lrs T Allison and J Collier*</w:t>
            </w:r>
            <w:r>
              <w:rPr>
                <w:rFonts w:ascii="Arial" w:hAnsi="Arial" w:cs="Arial"/>
              </w:rPr>
              <w:t>*</w:t>
            </w:r>
            <w:r w:rsidRPr="00263FDD">
              <w:rPr>
                <w:rFonts w:ascii="Arial" w:hAnsi="Arial" w:cs="Arial"/>
              </w:rPr>
              <w:t xml:space="preserve"> </w:t>
            </w:r>
            <w:r>
              <w:rPr>
                <w:rFonts w:ascii="Arial" w:hAnsi="Arial" w:cs="Arial"/>
              </w:rPr>
              <w:t xml:space="preserve"> </w:t>
            </w:r>
            <w:r w:rsidRPr="00263FDD">
              <w:rPr>
                <w:rFonts w:ascii="Arial" w:hAnsi="Arial" w:cs="Arial"/>
              </w:rPr>
              <w:t>9.3</w:t>
            </w:r>
            <w:r>
              <w:rPr>
                <w:rFonts w:ascii="Arial" w:hAnsi="Arial" w:cs="Arial"/>
              </w:rPr>
              <w:t>5</w:t>
            </w:r>
            <w:r w:rsidRPr="00263FDD">
              <w:rPr>
                <w:rFonts w:ascii="Arial" w:hAnsi="Arial" w:cs="Arial"/>
              </w:rPr>
              <w:t xml:space="preserve"> closed at 9.5</w:t>
            </w:r>
            <w:r>
              <w:rPr>
                <w:rFonts w:ascii="Arial" w:hAnsi="Arial" w:cs="Arial"/>
              </w:rPr>
              <w:t>3</w:t>
            </w:r>
          </w:p>
          <w:p w14:paraId="167BB07A" w14:textId="326AA058" w:rsidR="00B06FAF" w:rsidRPr="00B06FAF" w:rsidRDefault="00F97ECE" w:rsidP="00F97ECE">
            <w:pPr>
              <w:rPr>
                <w:rFonts w:ascii="Arial" w:hAnsi="Arial" w:cs="Arial"/>
              </w:rPr>
            </w:pPr>
            <w:r w:rsidRPr="00B06FAF">
              <w:rPr>
                <w:rFonts w:ascii="Arial" w:hAnsi="Arial" w:cs="Arial"/>
              </w:rPr>
              <w:t>CCCllr Collier S</w:t>
            </w:r>
            <w:r w:rsidR="00B06FAF" w:rsidRPr="00B06FAF">
              <w:rPr>
                <w:rFonts w:ascii="Arial" w:hAnsi="Arial" w:cs="Arial"/>
              </w:rPr>
              <w:t>aid that further action was being considered regarding the frequent fires on one of the rifle range sites.  He will inform the Enforcement Officer of the situation.</w:t>
            </w:r>
          </w:p>
          <w:p w14:paraId="271A0BFB" w14:textId="77777777" w:rsidR="00F97ECE" w:rsidRPr="00B06FAF" w:rsidRDefault="00F97ECE" w:rsidP="00F97ECE">
            <w:pPr>
              <w:rPr>
                <w:rFonts w:ascii="Arial" w:hAnsi="Arial" w:cs="Arial"/>
              </w:rPr>
            </w:pPr>
            <w:r w:rsidRPr="00B06FAF">
              <w:rPr>
                <w:rFonts w:ascii="Arial" w:hAnsi="Arial" w:cs="Arial"/>
              </w:rPr>
              <w:t>CCCllr Allison is to follow up problem with flooding and associated mud at Thurstonfield.  If no response by next meeting Parish Council to contact Highways.</w:t>
            </w:r>
          </w:p>
          <w:p w14:paraId="47FA9878" w14:textId="330AE403" w:rsidR="00B356F2" w:rsidRPr="00B06FAF" w:rsidRDefault="00B356F2" w:rsidP="00F97ECE">
            <w:pPr>
              <w:rPr>
                <w:rFonts w:ascii="Arial" w:hAnsi="Arial" w:cs="Arial"/>
              </w:rPr>
            </w:pPr>
            <w:r w:rsidRPr="00B06FAF">
              <w:rPr>
                <w:rFonts w:ascii="Arial" w:hAnsi="Arial" w:cs="Arial"/>
              </w:rPr>
              <w:t>A discussion took place re w</w:t>
            </w:r>
            <w:r w:rsidR="00F97ECE" w:rsidRPr="00B06FAF">
              <w:rPr>
                <w:rFonts w:ascii="Arial" w:hAnsi="Arial" w:cs="Arial"/>
              </w:rPr>
              <w:t>ater running down</w:t>
            </w:r>
            <w:r w:rsidRPr="00B06FAF">
              <w:rPr>
                <w:rFonts w:ascii="Arial" w:hAnsi="Arial" w:cs="Arial"/>
              </w:rPr>
              <w:t>, p</w:t>
            </w:r>
            <w:r w:rsidR="00F97ECE" w:rsidRPr="00B06FAF">
              <w:rPr>
                <w:rFonts w:ascii="Arial" w:hAnsi="Arial" w:cs="Arial"/>
              </w:rPr>
              <w:t>ot holes and state of roads in the Parish particularly Burgh to Moorhouse</w:t>
            </w:r>
            <w:r w:rsidRPr="00B06FAF">
              <w:rPr>
                <w:rFonts w:ascii="Arial" w:hAnsi="Arial" w:cs="Arial"/>
              </w:rPr>
              <w:t xml:space="preserve"> and how </w:t>
            </w:r>
            <w:r w:rsidR="00F97ECE" w:rsidRPr="00B06FAF">
              <w:rPr>
                <w:rFonts w:ascii="Arial" w:hAnsi="Arial" w:cs="Arial"/>
              </w:rPr>
              <w:t>dangerous</w:t>
            </w:r>
            <w:r w:rsidRPr="00B06FAF">
              <w:rPr>
                <w:rFonts w:ascii="Arial" w:hAnsi="Arial" w:cs="Arial"/>
              </w:rPr>
              <w:t xml:space="preserve"> they are</w:t>
            </w:r>
            <w:r w:rsidR="00F97ECE" w:rsidRPr="00B06FAF">
              <w:rPr>
                <w:rFonts w:ascii="Arial" w:hAnsi="Arial" w:cs="Arial"/>
              </w:rPr>
              <w:t xml:space="preserve">.  Moorhouse and </w:t>
            </w:r>
            <w:r w:rsidRPr="00B06FAF">
              <w:rPr>
                <w:rFonts w:ascii="Arial" w:hAnsi="Arial" w:cs="Arial"/>
              </w:rPr>
              <w:t>M</w:t>
            </w:r>
            <w:r w:rsidR="00F97ECE" w:rsidRPr="00B06FAF">
              <w:rPr>
                <w:rFonts w:ascii="Arial" w:hAnsi="Arial" w:cs="Arial"/>
              </w:rPr>
              <w:t>onkhill</w:t>
            </w:r>
            <w:r w:rsidRPr="00B06FAF">
              <w:rPr>
                <w:rFonts w:ascii="Arial" w:hAnsi="Arial" w:cs="Arial"/>
              </w:rPr>
              <w:t xml:space="preserve"> in a</w:t>
            </w:r>
            <w:r w:rsidR="00F97ECE" w:rsidRPr="00B06FAF">
              <w:rPr>
                <w:rFonts w:ascii="Arial" w:hAnsi="Arial" w:cs="Arial"/>
              </w:rPr>
              <w:t xml:space="preserve"> worse condition.  </w:t>
            </w:r>
            <w:r w:rsidRPr="00B06FAF">
              <w:rPr>
                <w:rFonts w:ascii="Arial" w:hAnsi="Arial" w:cs="Arial"/>
              </w:rPr>
              <w:t xml:space="preserve">CCCllr Allison and Cllr Norman </w:t>
            </w:r>
            <w:r w:rsidR="00F97ECE" w:rsidRPr="00B06FAF">
              <w:rPr>
                <w:rFonts w:ascii="Arial" w:hAnsi="Arial" w:cs="Arial"/>
              </w:rPr>
              <w:t>to take photographs</w:t>
            </w:r>
            <w:r w:rsidRPr="00B06FAF">
              <w:rPr>
                <w:rFonts w:ascii="Arial" w:hAnsi="Arial" w:cs="Arial"/>
              </w:rPr>
              <w:t xml:space="preserve"> after meeting for CCCllr Allison to forward to Head of Highways.</w:t>
            </w:r>
          </w:p>
          <w:p w14:paraId="40F6589F" w14:textId="192A22BD" w:rsidR="00996007" w:rsidRPr="00263FDD" w:rsidRDefault="00B356F2" w:rsidP="00C9734D">
            <w:pPr>
              <w:rPr>
                <w:rFonts w:ascii="Arial" w:hAnsi="Arial" w:cs="Arial"/>
              </w:rPr>
            </w:pPr>
            <w:r w:rsidRPr="00C9734D">
              <w:rPr>
                <w:rFonts w:ascii="Arial" w:hAnsi="Arial" w:cs="Arial"/>
              </w:rPr>
              <w:t xml:space="preserve">Fly tipping was also discussed and it was decided a notice to be put in the Parish Magazine informing parishioners telephone number and website address to report potholes and fly tipping problems.  As these are recurring problems CCCllr Allison is to </w:t>
            </w:r>
            <w:r w:rsidR="00F97ECE" w:rsidRPr="00C9734D">
              <w:rPr>
                <w:rFonts w:ascii="Arial" w:hAnsi="Arial" w:cs="Arial"/>
              </w:rPr>
              <w:t xml:space="preserve">get a job no </w:t>
            </w:r>
            <w:r w:rsidRPr="00C9734D">
              <w:rPr>
                <w:rFonts w:ascii="Arial" w:hAnsi="Arial" w:cs="Arial"/>
              </w:rPr>
              <w:t>when he reports problems to Highways and forward to Parish Clerk who will follow up if the problem persists</w:t>
            </w:r>
            <w:r w:rsidRPr="00B356F2">
              <w:rPr>
                <w:rFonts w:ascii="Arial" w:hAnsi="Arial" w:cs="Arial"/>
                <w:color w:val="FF0000"/>
              </w:rPr>
              <w:t>.</w:t>
            </w:r>
          </w:p>
        </w:tc>
      </w:tr>
      <w:tr w:rsidR="00AE117D" w:rsidRPr="00263FDD" w14:paraId="3912C344" w14:textId="77777777" w:rsidTr="00D5452E">
        <w:tc>
          <w:tcPr>
            <w:tcW w:w="993" w:type="dxa"/>
          </w:tcPr>
          <w:p w14:paraId="7C97F268" w14:textId="5FD39574" w:rsidR="00AE117D" w:rsidRPr="00263FDD" w:rsidRDefault="00AE117D" w:rsidP="00AE117D">
            <w:pPr>
              <w:rPr>
                <w:rFonts w:ascii="Arial" w:hAnsi="Arial" w:cs="Arial"/>
              </w:rPr>
            </w:pPr>
            <w:r w:rsidRPr="00263FDD">
              <w:rPr>
                <w:rFonts w:ascii="Arial" w:hAnsi="Arial" w:cs="Arial"/>
              </w:rPr>
              <w:t>1</w:t>
            </w:r>
            <w:r w:rsidR="000866B6">
              <w:rPr>
                <w:rFonts w:ascii="Arial" w:hAnsi="Arial" w:cs="Arial"/>
              </w:rPr>
              <w:t>8159</w:t>
            </w:r>
          </w:p>
        </w:tc>
        <w:tc>
          <w:tcPr>
            <w:tcW w:w="9072" w:type="dxa"/>
          </w:tcPr>
          <w:p w14:paraId="1F681B8A" w14:textId="77777777" w:rsidR="00AE292D" w:rsidRDefault="00AE292D" w:rsidP="00AE292D">
            <w:pPr>
              <w:rPr>
                <w:rFonts w:ascii="Arial" w:hAnsi="Arial" w:cs="Arial"/>
              </w:rPr>
            </w:pPr>
            <w:r w:rsidRPr="00263FDD">
              <w:rPr>
                <w:rFonts w:ascii="Arial" w:hAnsi="Arial" w:cs="Arial"/>
                <w:u w:val="single"/>
              </w:rPr>
              <w:t>Report from the Parish Clerk:</w:t>
            </w:r>
            <w:r w:rsidRPr="00263FDD">
              <w:rPr>
                <w:rFonts w:ascii="Arial" w:hAnsi="Arial" w:cs="Arial"/>
              </w:rPr>
              <w:t xml:space="preserve">  </w:t>
            </w:r>
          </w:p>
          <w:p w14:paraId="77F54A15" w14:textId="0AC2BC1F" w:rsidR="00AE292D" w:rsidRPr="00263FDD" w:rsidRDefault="00AE292D" w:rsidP="00AE292D">
            <w:pPr>
              <w:rPr>
                <w:rFonts w:ascii="Arial" w:hAnsi="Arial" w:cs="Arial"/>
              </w:rPr>
            </w:pPr>
            <w:r>
              <w:rPr>
                <w:rFonts w:ascii="Arial" w:hAnsi="Arial" w:cs="Arial"/>
              </w:rPr>
              <w:t>Clerk booked on induction course on 16</w:t>
            </w:r>
            <w:r w:rsidRPr="00F2419C">
              <w:rPr>
                <w:rFonts w:ascii="Arial" w:hAnsi="Arial" w:cs="Arial"/>
                <w:vertAlign w:val="superscript"/>
              </w:rPr>
              <w:t>th</w:t>
            </w:r>
            <w:r>
              <w:rPr>
                <w:rFonts w:ascii="Arial" w:hAnsi="Arial" w:cs="Arial"/>
              </w:rPr>
              <w:t xml:space="preserve"> and 23</w:t>
            </w:r>
            <w:r w:rsidRPr="00F2419C">
              <w:rPr>
                <w:rFonts w:ascii="Arial" w:hAnsi="Arial" w:cs="Arial"/>
                <w:vertAlign w:val="superscript"/>
              </w:rPr>
              <w:t>rd</w:t>
            </w:r>
            <w:r>
              <w:rPr>
                <w:rFonts w:ascii="Arial" w:hAnsi="Arial" w:cs="Arial"/>
              </w:rPr>
              <w:t xml:space="preserve"> January.  </w:t>
            </w:r>
            <w:r w:rsidR="00B06FAF">
              <w:rPr>
                <w:rFonts w:ascii="Arial" w:hAnsi="Arial" w:cs="Arial"/>
              </w:rPr>
              <w:t>Suggested d</w:t>
            </w:r>
            <w:r>
              <w:rPr>
                <w:rFonts w:ascii="Arial" w:hAnsi="Arial" w:cs="Arial"/>
              </w:rPr>
              <w:t>ates for Councillor training agreed.  Clerk to contact Calc with dates.</w:t>
            </w:r>
          </w:p>
          <w:p w14:paraId="1827F660" w14:textId="77777777" w:rsidR="00AE292D" w:rsidRPr="00263FDD" w:rsidRDefault="00AE292D" w:rsidP="00AE292D">
            <w:pPr>
              <w:rPr>
                <w:rFonts w:ascii="Arial" w:hAnsi="Arial" w:cs="Arial"/>
              </w:rPr>
            </w:pPr>
            <w:r w:rsidRPr="00263FDD">
              <w:rPr>
                <w:rFonts w:ascii="Arial" w:hAnsi="Arial" w:cs="Arial"/>
                <w:u w:val="single"/>
              </w:rPr>
              <w:t>Report from the RFO: The Financial Report and Risk Assessment were circulated</w:t>
            </w:r>
            <w:r w:rsidRPr="00263FDD">
              <w:rPr>
                <w:rFonts w:ascii="Arial" w:hAnsi="Arial" w:cs="Arial"/>
              </w:rPr>
              <w:t xml:space="preserve"> (see last </w:t>
            </w:r>
          </w:p>
          <w:p w14:paraId="7EEBD9E3" w14:textId="5E3BE533" w:rsidR="00F2419C" w:rsidRPr="00263FDD" w:rsidRDefault="00AE292D" w:rsidP="00AE292D">
            <w:pPr>
              <w:rPr>
                <w:rFonts w:ascii="Arial" w:hAnsi="Arial" w:cs="Arial"/>
                <w:b/>
              </w:rPr>
            </w:pPr>
            <w:r w:rsidRPr="00263FDD">
              <w:rPr>
                <w:rFonts w:ascii="Arial" w:hAnsi="Arial" w:cs="Arial"/>
              </w:rPr>
              <w:t>Page)**</w:t>
            </w:r>
          </w:p>
        </w:tc>
      </w:tr>
      <w:tr w:rsidR="00AE117D" w:rsidRPr="00263FDD" w14:paraId="2B924410" w14:textId="77777777" w:rsidTr="00D5452E">
        <w:tc>
          <w:tcPr>
            <w:tcW w:w="993" w:type="dxa"/>
          </w:tcPr>
          <w:p w14:paraId="1FD9CD77" w14:textId="0EDE8EB3" w:rsidR="00AE117D" w:rsidRPr="00263FDD" w:rsidRDefault="00AE117D" w:rsidP="00AE117D">
            <w:pPr>
              <w:rPr>
                <w:rFonts w:ascii="Arial" w:hAnsi="Arial" w:cs="Arial"/>
              </w:rPr>
            </w:pPr>
            <w:r w:rsidRPr="00263FDD">
              <w:rPr>
                <w:rFonts w:ascii="Arial" w:hAnsi="Arial" w:cs="Arial"/>
              </w:rPr>
              <w:t>1</w:t>
            </w:r>
            <w:r w:rsidR="00F2419C">
              <w:rPr>
                <w:rFonts w:ascii="Arial" w:hAnsi="Arial" w:cs="Arial"/>
              </w:rPr>
              <w:t>8</w:t>
            </w:r>
            <w:r w:rsidRPr="00263FDD">
              <w:rPr>
                <w:rFonts w:ascii="Arial" w:hAnsi="Arial" w:cs="Arial"/>
              </w:rPr>
              <w:t>16</w:t>
            </w:r>
            <w:r w:rsidR="00F2419C">
              <w:rPr>
                <w:rFonts w:ascii="Arial" w:hAnsi="Arial" w:cs="Arial"/>
              </w:rPr>
              <w:t>0</w:t>
            </w:r>
          </w:p>
        </w:tc>
        <w:tc>
          <w:tcPr>
            <w:tcW w:w="9072" w:type="dxa"/>
          </w:tcPr>
          <w:p w14:paraId="4277B451" w14:textId="77777777" w:rsidR="00AE292D" w:rsidRDefault="00AE292D" w:rsidP="00AE292D">
            <w:pPr>
              <w:rPr>
                <w:rFonts w:ascii="Arial" w:hAnsi="Arial" w:cs="Arial"/>
              </w:rPr>
            </w:pPr>
            <w:r>
              <w:rPr>
                <w:rFonts w:ascii="Arial" w:hAnsi="Arial" w:cs="Arial"/>
              </w:rPr>
              <w:t>Mini Bus School Transport</w:t>
            </w:r>
          </w:p>
          <w:p w14:paraId="5972FE4A" w14:textId="0A959187" w:rsidR="00AE117D" w:rsidRPr="00263FDD" w:rsidRDefault="00AE292D" w:rsidP="00AE292D">
            <w:pPr>
              <w:rPr>
                <w:rFonts w:ascii="Arial" w:hAnsi="Arial" w:cs="Arial"/>
                <w:u w:val="single"/>
              </w:rPr>
            </w:pPr>
            <w:r>
              <w:rPr>
                <w:rFonts w:ascii="Arial" w:hAnsi="Arial" w:cs="Arial"/>
              </w:rPr>
              <w:t>CCCllr Allison has received 12 responses from parents who are happy to pay for transport. Discussion took place regarding suggested routes and pick up and financial viability.  CCCllr Allison to explore if a bigger bus to include community transport would be viable</w:t>
            </w:r>
            <w:r w:rsidR="00D5452E">
              <w:rPr>
                <w:rFonts w:ascii="Arial" w:hAnsi="Arial" w:cs="Arial"/>
              </w:rPr>
              <w:t xml:space="preserve"> and to write a letter to WI members to get a feel for how many people would be interested in using the transport and discussed possibility of speaking to parents from Kirkbampton School and parishioners in Kirkandrews.  </w:t>
            </w:r>
          </w:p>
        </w:tc>
      </w:tr>
      <w:tr w:rsidR="00AE117D" w:rsidRPr="00263FDD" w14:paraId="7C53994D" w14:textId="77777777" w:rsidTr="00D5452E">
        <w:tc>
          <w:tcPr>
            <w:tcW w:w="993" w:type="dxa"/>
          </w:tcPr>
          <w:p w14:paraId="2549D1DC" w14:textId="72C79F37" w:rsidR="00AE117D" w:rsidRPr="00263FDD" w:rsidRDefault="00AE117D" w:rsidP="00AE117D">
            <w:pPr>
              <w:rPr>
                <w:rFonts w:ascii="Arial" w:hAnsi="Arial" w:cs="Arial"/>
              </w:rPr>
            </w:pPr>
            <w:r w:rsidRPr="00263FDD">
              <w:rPr>
                <w:rFonts w:ascii="Arial" w:hAnsi="Arial" w:cs="Arial"/>
              </w:rPr>
              <w:t>1</w:t>
            </w:r>
            <w:r w:rsidR="00E52A52">
              <w:rPr>
                <w:rFonts w:ascii="Arial" w:hAnsi="Arial" w:cs="Arial"/>
              </w:rPr>
              <w:t>8161</w:t>
            </w:r>
          </w:p>
        </w:tc>
        <w:tc>
          <w:tcPr>
            <w:tcW w:w="9072" w:type="dxa"/>
          </w:tcPr>
          <w:p w14:paraId="7A2D9980" w14:textId="1E3887AB" w:rsidR="00AE292D" w:rsidRPr="00263FDD" w:rsidRDefault="00AE292D" w:rsidP="00AE292D">
            <w:pPr>
              <w:rPr>
                <w:rFonts w:ascii="Arial" w:hAnsi="Arial" w:cs="Arial"/>
              </w:rPr>
            </w:pPr>
            <w:r w:rsidRPr="00263FDD">
              <w:rPr>
                <w:rFonts w:ascii="Arial" w:hAnsi="Arial" w:cs="Arial"/>
              </w:rPr>
              <w:t xml:space="preserve">Planning Applications, Decisions, Enforcement &amp; Correspondence up to </w:t>
            </w:r>
            <w:r>
              <w:rPr>
                <w:rFonts w:ascii="Arial" w:hAnsi="Arial" w:cs="Arial"/>
              </w:rPr>
              <w:t>6</w:t>
            </w:r>
            <w:r w:rsidRPr="00263FDD">
              <w:rPr>
                <w:rFonts w:ascii="Arial" w:hAnsi="Arial" w:cs="Arial"/>
              </w:rPr>
              <w:t>.</w:t>
            </w:r>
            <w:r>
              <w:rPr>
                <w:rFonts w:ascii="Arial" w:hAnsi="Arial" w:cs="Arial"/>
              </w:rPr>
              <w:t>01</w:t>
            </w:r>
            <w:r w:rsidRPr="00263FDD">
              <w:rPr>
                <w:rFonts w:ascii="Arial" w:hAnsi="Arial" w:cs="Arial"/>
              </w:rPr>
              <w:t>.1</w:t>
            </w:r>
            <w:r>
              <w:rPr>
                <w:rFonts w:ascii="Arial" w:hAnsi="Arial" w:cs="Arial"/>
              </w:rPr>
              <w:t>8</w:t>
            </w:r>
            <w:r w:rsidRPr="00263FDD">
              <w:rPr>
                <w:rFonts w:ascii="Arial" w:hAnsi="Arial" w:cs="Arial"/>
              </w:rPr>
              <w:t>**</w:t>
            </w:r>
          </w:p>
          <w:p w14:paraId="4266B444" w14:textId="77777777" w:rsidR="00AE292D" w:rsidRPr="00263FDD" w:rsidRDefault="00AE292D" w:rsidP="00AE292D">
            <w:pPr>
              <w:rPr>
                <w:rFonts w:ascii="Arial" w:hAnsi="Arial" w:cs="Arial"/>
              </w:rPr>
            </w:pPr>
            <w:r w:rsidRPr="00263FDD">
              <w:rPr>
                <w:rFonts w:ascii="Arial" w:hAnsi="Arial" w:cs="Arial"/>
                <w:u w:val="single"/>
              </w:rPr>
              <w:t>Applications</w:t>
            </w:r>
            <w:r w:rsidRPr="00263FDD">
              <w:rPr>
                <w:rFonts w:ascii="Arial" w:hAnsi="Arial" w:cs="Arial"/>
              </w:rPr>
              <w:t>**</w:t>
            </w:r>
          </w:p>
          <w:p w14:paraId="791E7CC6" w14:textId="77777777" w:rsidR="00AE292D" w:rsidRDefault="00AE292D" w:rsidP="00AE292D">
            <w:pPr>
              <w:rPr>
                <w:rFonts w:ascii="Arial" w:hAnsi="Arial" w:cs="Arial"/>
              </w:rPr>
            </w:pPr>
            <w:r w:rsidRPr="00263FDD">
              <w:rPr>
                <w:rFonts w:ascii="Arial" w:hAnsi="Arial" w:cs="Arial"/>
              </w:rPr>
              <w:t>Appn Ref 17/10</w:t>
            </w:r>
            <w:r>
              <w:rPr>
                <w:rFonts w:ascii="Arial" w:hAnsi="Arial" w:cs="Arial"/>
              </w:rPr>
              <w:t>40 No observations</w:t>
            </w:r>
          </w:p>
          <w:p w14:paraId="21A5C399" w14:textId="77777777" w:rsidR="00AE292D" w:rsidRDefault="00AE292D" w:rsidP="00AE292D">
            <w:pPr>
              <w:rPr>
                <w:rFonts w:ascii="Arial" w:hAnsi="Arial" w:cs="Arial"/>
              </w:rPr>
            </w:pPr>
            <w:r>
              <w:rPr>
                <w:rFonts w:ascii="Arial" w:hAnsi="Arial" w:cs="Arial"/>
              </w:rPr>
              <w:t>Appn Ref 17/1012 Observations made.  Overall the Parish Council approve of the scheme but are concerned it will add further foul water to an already overloaded system.</w:t>
            </w:r>
          </w:p>
          <w:p w14:paraId="1C04B9AB" w14:textId="6F4D8E3C" w:rsidR="00E52A52" w:rsidRPr="00AE292D" w:rsidRDefault="00AE292D" w:rsidP="00AE292D">
            <w:pPr>
              <w:rPr>
                <w:rFonts w:ascii="Arial" w:hAnsi="Arial" w:cs="Arial"/>
              </w:rPr>
            </w:pPr>
            <w:r>
              <w:rPr>
                <w:rFonts w:ascii="Arial" w:hAnsi="Arial" w:cs="Arial"/>
              </w:rPr>
              <w:t>Appn Ref 17/0985 No observations</w:t>
            </w:r>
          </w:p>
        </w:tc>
      </w:tr>
      <w:tr w:rsidR="00B42F2E" w:rsidRPr="00263FDD" w14:paraId="281E2BAE" w14:textId="77777777" w:rsidTr="00D5452E">
        <w:tc>
          <w:tcPr>
            <w:tcW w:w="993" w:type="dxa"/>
          </w:tcPr>
          <w:p w14:paraId="2E2D2A6A" w14:textId="28CD511B" w:rsidR="00B42F2E" w:rsidRPr="00263FDD" w:rsidRDefault="00B42F2E" w:rsidP="00B42F2E">
            <w:pPr>
              <w:rPr>
                <w:rFonts w:ascii="Arial" w:hAnsi="Arial" w:cs="Arial"/>
              </w:rPr>
            </w:pPr>
            <w:r w:rsidRPr="00263FDD">
              <w:rPr>
                <w:rFonts w:ascii="Arial" w:hAnsi="Arial" w:cs="Arial"/>
              </w:rPr>
              <w:t>1</w:t>
            </w:r>
            <w:r w:rsidR="00AE292D">
              <w:rPr>
                <w:rFonts w:ascii="Arial" w:hAnsi="Arial" w:cs="Arial"/>
              </w:rPr>
              <w:t>8162</w:t>
            </w:r>
          </w:p>
        </w:tc>
        <w:tc>
          <w:tcPr>
            <w:tcW w:w="9072" w:type="dxa"/>
          </w:tcPr>
          <w:p w14:paraId="15C0FFB3" w14:textId="16D0DC87" w:rsidR="00B42F2E" w:rsidRPr="00263FDD" w:rsidRDefault="00AE292D" w:rsidP="00961E7F">
            <w:pPr>
              <w:rPr>
                <w:rFonts w:ascii="Arial" w:hAnsi="Arial" w:cs="Arial"/>
              </w:rPr>
            </w:pPr>
            <w:r>
              <w:rPr>
                <w:rFonts w:ascii="Arial" w:hAnsi="Arial" w:cs="Arial"/>
              </w:rPr>
              <w:t>Councillors’ Reports.  Cllrs Hairsine and Sealby reported on consultation</w:t>
            </w:r>
            <w:r w:rsidR="00961E7F">
              <w:rPr>
                <w:rFonts w:ascii="Arial" w:hAnsi="Arial" w:cs="Arial"/>
              </w:rPr>
              <w:t xml:space="preserve"> on Coastal Access.  Discussion took place regarding dangerous tides on marshes.  </w:t>
            </w:r>
            <w:r>
              <w:rPr>
                <w:rFonts w:ascii="Arial" w:hAnsi="Arial" w:cs="Arial"/>
              </w:rPr>
              <w:t xml:space="preserve">Natural England are putting forward an additional route in bad weather, but </w:t>
            </w:r>
            <w:r w:rsidR="00961E7F">
              <w:rPr>
                <w:rFonts w:ascii="Arial" w:hAnsi="Arial" w:cs="Arial"/>
              </w:rPr>
              <w:t xml:space="preserve">concerns expressed that this may not be </w:t>
            </w:r>
            <w:r>
              <w:rPr>
                <w:rFonts w:ascii="Arial" w:hAnsi="Arial" w:cs="Arial"/>
              </w:rPr>
              <w:t>safe enough as people may ignore this.</w:t>
            </w:r>
          </w:p>
        </w:tc>
      </w:tr>
      <w:tr w:rsidR="00B42F2E" w:rsidRPr="00263FDD" w14:paraId="6A908CAF" w14:textId="77777777" w:rsidTr="00D5452E">
        <w:tc>
          <w:tcPr>
            <w:tcW w:w="993" w:type="dxa"/>
          </w:tcPr>
          <w:p w14:paraId="1B975ACA" w14:textId="62DDC255" w:rsidR="00B42F2E" w:rsidRPr="00263FDD" w:rsidRDefault="00B42F2E" w:rsidP="00B42F2E">
            <w:pPr>
              <w:rPr>
                <w:rFonts w:ascii="Arial" w:hAnsi="Arial" w:cs="Arial"/>
              </w:rPr>
            </w:pPr>
            <w:r w:rsidRPr="00263FDD">
              <w:rPr>
                <w:rFonts w:ascii="Arial" w:hAnsi="Arial" w:cs="Arial"/>
              </w:rPr>
              <w:t>1</w:t>
            </w:r>
            <w:r w:rsidR="00961E7F">
              <w:rPr>
                <w:rFonts w:ascii="Arial" w:hAnsi="Arial" w:cs="Arial"/>
              </w:rPr>
              <w:t>8163</w:t>
            </w:r>
          </w:p>
        </w:tc>
        <w:tc>
          <w:tcPr>
            <w:tcW w:w="9072" w:type="dxa"/>
          </w:tcPr>
          <w:p w14:paraId="1882BCC5" w14:textId="444B5E9F" w:rsidR="00B42F2E" w:rsidRPr="009411EF" w:rsidRDefault="00263FDD" w:rsidP="00B42F2E">
            <w:pPr>
              <w:rPr>
                <w:rFonts w:ascii="Arial" w:hAnsi="Arial" w:cs="Arial"/>
              </w:rPr>
            </w:pPr>
            <w:r w:rsidRPr="009411EF">
              <w:rPr>
                <w:rFonts w:ascii="Arial" w:hAnsi="Arial" w:cs="Arial"/>
              </w:rPr>
              <w:t xml:space="preserve">Date and Venue for the next meeting.  The next meeting is to be held on </w:t>
            </w:r>
            <w:r w:rsidR="00961E7F">
              <w:rPr>
                <w:rFonts w:ascii="Arial" w:hAnsi="Arial" w:cs="Arial"/>
              </w:rPr>
              <w:t xml:space="preserve">Tuesday </w:t>
            </w:r>
            <w:r w:rsidRPr="009411EF">
              <w:rPr>
                <w:rFonts w:ascii="Arial" w:hAnsi="Arial" w:cs="Arial"/>
              </w:rPr>
              <w:t>6</w:t>
            </w:r>
            <w:r w:rsidRPr="009411EF">
              <w:rPr>
                <w:rFonts w:ascii="Arial" w:hAnsi="Arial" w:cs="Arial"/>
                <w:vertAlign w:val="superscript"/>
              </w:rPr>
              <w:t>th</w:t>
            </w:r>
            <w:r w:rsidRPr="009411EF">
              <w:rPr>
                <w:rFonts w:ascii="Arial" w:hAnsi="Arial" w:cs="Arial"/>
              </w:rPr>
              <w:t xml:space="preserve"> </w:t>
            </w:r>
            <w:r w:rsidR="00961E7F">
              <w:rPr>
                <w:rFonts w:ascii="Arial" w:hAnsi="Arial" w:cs="Arial"/>
              </w:rPr>
              <w:t xml:space="preserve">February </w:t>
            </w:r>
            <w:r w:rsidRPr="009411EF">
              <w:rPr>
                <w:rFonts w:ascii="Arial" w:hAnsi="Arial" w:cs="Arial"/>
              </w:rPr>
              <w:t xml:space="preserve">2018 at Burgh by Sands Village Hall at </w:t>
            </w:r>
            <w:r w:rsidR="00961E7F">
              <w:rPr>
                <w:rFonts w:ascii="Arial" w:hAnsi="Arial" w:cs="Arial"/>
              </w:rPr>
              <w:t>7.30 pm</w:t>
            </w:r>
            <w:r w:rsidRPr="009411EF">
              <w:rPr>
                <w:rFonts w:ascii="Arial" w:hAnsi="Arial" w:cs="Arial"/>
              </w:rPr>
              <w:t>.</w:t>
            </w:r>
          </w:p>
        </w:tc>
      </w:tr>
    </w:tbl>
    <w:p w14:paraId="52D47AE2" w14:textId="77777777" w:rsidR="00961E7F" w:rsidRDefault="00961E7F" w:rsidP="00961E7F">
      <w:pPr>
        <w:rPr>
          <w:rFonts w:ascii="Arial" w:hAnsi="Arial" w:cs="Arial"/>
        </w:rPr>
      </w:pPr>
      <w:r w:rsidRPr="00263FDD">
        <w:rPr>
          <w:rFonts w:ascii="Arial" w:hAnsi="Arial" w:cs="Arial"/>
        </w:rPr>
        <w:t>** Decisions  * For Information</w:t>
      </w:r>
    </w:p>
    <w:p w14:paraId="14F69122" w14:textId="77777777" w:rsidR="00ED7FBB" w:rsidRPr="00833C92" w:rsidRDefault="00380FEB" w:rsidP="00ED7FBB">
      <w:pPr>
        <w:spacing w:after="120"/>
        <w:ind w:left="1440" w:firstLine="720"/>
        <w:rPr>
          <w:sz w:val="28"/>
          <w:szCs w:val="28"/>
        </w:rPr>
      </w:pPr>
      <w:r>
        <w:rPr>
          <w:rFonts w:ascii="Arial" w:hAnsi="Arial" w:cs="Arial"/>
        </w:rPr>
        <w:br w:type="page"/>
      </w:r>
      <w:r w:rsidR="00ED7FBB" w:rsidRPr="00833C92">
        <w:rPr>
          <w:b/>
          <w:sz w:val="28"/>
          <w:szCs w:val="28"/>
        </w:rPr>
        <w:lastRenderedPageBreak/>
        <w:t xml:space="preserve">Parish Council Financial </w:t>
      </w:r>
      <w:r w:rsidR="00ED7FBB">
        <w:rPr>
          <w:b/>
          <w:sz w:val="28"/>
          <w:szCs w:val="28"/>
        </w:rPr>
        <w:t>Report</w:t>
      </w:r>
    </w:p>
    <w:p w14:paraId="522A82B8" w14:textId="77777777" w:rsidR="00ED7FBB" w:rsidRPr="00833C92" w:rsidRDefault="00ED7FBB" w:rsidP="00ED7FBB">
      <w:pPr>
        <w:spacing w:after="120"/>
        <w:ind w:left="1440" w:firstLine="720"/>
        <w:rPr>
          <w:b/>
          <w:sz w:val="28"/>
          <w:szCs w:val="28"/>
        </w:rPr>
      </w:pPr>
      <w:r w:rsidRPr="00833C92">
        <w:rPr>
          <w:b/>
          <w:sz w:val="28"/>
          <w:szCs w:val="28"/>
        </w:rPr>
        <w:t>Meeting da</w:t>
      </w:r>
      <w:r>
        <w:rPr>
          <w:b/>
          <w:sz w:val="28"/>
          <w:szCs w:val="28"/>
        </w:rPr>
        <w:t>te 06</w:t>
      </w:r>
      <w:r w:rsidRPr="009276EC">
        <w:rPr>
          <w:b/>
          <w:sz w:val="28"/>
          <w:szCs w:val="28"/>
          <w:vertAlign w:val="superscript"/>
        </w:rPr>
        <w:t>th</w:t>
      </w:r>
      <w:r>
        <w:rPr>
          <w:b/>
          <w:sz w:val="28"/>
          <w:szCs w:val="28"/>
        </w:rPr>
        <w:t xml:space="preserve"> JANUARY 2018</w:t>
      </w:r>
    </w:p>
    <w:p w14:paraId="277A0819" w14:textId="77777777" w:rsidR="007C479D" w:rsidRDefault="007C479D" w:rsidP="007C479D">
      <w:pPr>
        <w:spacing w:after="120"/>
        <w:rPr>
          <w:b/>
        </w:rPr>
      </w:pPr>
      <w:r>
        <w:rPr>
          <w:b/>
        </w:rPr>
        <w:t>The following payments have been made after they were approved at the Parish Council meeting held on 05</w:t>
      </w:r>
      <w:r>
        <w:rPr>
          <w:b/>
          <w:vertAlign w:val="superscript"/>
        </w:rPr>
        <w:t>th</w:t>
      </w:r>
      <w:r>
        <w:rPr>
          <w:b/>
        </w:rPr>
        <w:t xml:space="preserve"> December 2017.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2747"/>
        <w:gridCol w:w="3003"/>
      </w:tblGrid>
      <w:tr w:rsidR="007C479D" w14:paraId="77A52435" w14:textId="77777777" w:rsidTr="007C479D">
        <w:tc>
          <w:tcPr>
            <w:tcW w:w="3369" w:type="dxa"/>
            <w:hideMark/>
          </w:tcPr>
          <w:p w14:paraId="0F9570AA" w14:textId="77777777" w:rsidR="007C479D" w:rsidRDefault="007C479D">
            <w:pPr>
              <w:spacing w:after="120"/>
              <w:rPr>
                <w:b/>
              </w:rPr>
            </w:pPr>
            <w:r>
              <w:rPr>
                <w:b/>
              </w:rPr>
              <w:t>Royal British Legion</w:t>
            </w:r>
          </w:p>
        </w:tc>
        <w:tc>
          <w:tcPr>
            <w:tcW w:w="2792" w:type="dxa"/>
            <w:hideMark/>
          </w:tcPr>
          <w:p w14:paraId="730FEB78" w14:textId="77777777" w:rsidR="007C479D" w:rsidRDefault="007C479D">
            <w:pPr>
              <w:spacing w:after="120"/>
              <w:rPr>
                <w:b/>
              </w:rPr>
            </w:pPr>
            <w:r>
              <w:rPr>
                <w:b/>
              </w:rPr>
              <w:t>Remembrance Sunday wreath</w:t>
            </w:r>
          </w:p>
        </w:tc>
        <w:tc>
          <w:tcPr>
            <w:tcW w:w="3081" w:type="dxa"/>
            <w:hideMark/>
          </w:tcPr>
          <w:p w14:paraId="44C93FE6" w14:textId="77777777" w:rsidR="007C479D" w:rsidRDefault="007C479D">
            <w:pPr>
              <w:spacing w:after="120"/>
              <w:rPr>
                <w:b/>
              </w:rPr>
            </w:pPr>
            <w:r>
              <w:rPr>
                <w:b/>
              </w:rPr>
              <w:t>£ 20.00</w:t>
            </w:r>
          </w:p>
        </w:tc>
      </w:tr>
      <w:tr w:rsidR="007C479D" w14:paraId="423FD43C" w14:textId="77777777" w:rsidTr="007C479D">
        <w:tc>
          <w:tcPr>
            <w:tcW w:w="3369" w:type="dxa"/>
            <w:hideMark/>
          </w:tcPr>
          <w:p w14:paraId="156AF44D" w14:textId="77777777" w:rsidR="007C479D" w:rsidRDefault="007C479D">
            <w:pPr>
              <w:spacing w:after="120"/>
              <w:rPr>
                <w:b/>
              </w:rPr>
            </w:pPr>
            <w:r>
              <w:rPr>
                <w:b/>
              </w:rPr>
              <w:t>J E Read</w:t>
            </w:r>
          </w:p>
        </w:tc>
        <w:tc>
          <w:tcPr>
            <w:tcW w:w="2792" w:type="dxa"/>
            <w:hideMark/>
          </w:tcPr>
          <w:p w14:paraId="432AE8F1" w14:textId="77777777" w:rsidR="007C479D" w:rsidRDefault="007C479D">
            <w:pPr>
              <w:spacing w:after="120"/>
              <w:rPr>
                <w:b/>
              </w:rPr>
            </w:pPr>
            <w:r>
              <w:rPr>
                <w:b/>
              </w:rPr>
              <w:t>Allotment Field Rent</w:t>
            </w:r>
          </w:p>
        </w:tc>
        <w:tc>
          <w:tcPr>
            <w:tcW w:w="3081" w:type="dxa"/>
            <w:hideMark/>
          </w:tcPr>
          <w:p w14:paraId="60373D84" w14:textId="77777777" w:rsidR="007C479D" w:rsidRDefault="007C479D">
            <w:pPr>
              <w:spacing w:after="120"/>
              <w:rPr>
                <w:b/>
              </w:rPr>
            </w:pPr>
            <w:r>
              <w:rPr>
                <w:b/>
              </w:rPr>
              <w:t>£150.00</w:t>
            </w:r>
          </w:p>
        </w:tc>
      </w:tr>
      <w:tr w:rsidR="007C479D" w14:paraId="6B0A8C12" w14:textId="77777777" w:rsidTr="007C479D">
        <w:tc>
          <w:tcPr>
            <w:tcW w:w="3369" w:type="dxa"/>
            <w:hideMark/>
          </w:tcPr>
          <w:p w14:paraId="25BDCF20" w14:textId="77777777" w:rsidR="007C479D" w:rsidRDefault="007C479D">
            <w:pPr>
              <w:spacing w:after="120"/>
              <w:rPr>
                <w:b/>
              </w:rPr>
            </w:pPr>
            <w:r>
              <w:rPr>
                <w:b/>
              </w:rPr>
              <w:t>Mrs I Elsdon</w:t>
            </w:r>
          </w:p>
        </w:tc>
        <w:tc>
          <w:tcPr>
            <w:tcW w:w="2792" w:type="dxa"/>
            <w:hideMark/>
          </w:tcPr>
          <w:p w14:paraId="7DBFC37B" w14:textId="77777777" w:rsidR="007C479D" w:rsidRDefault="007C479D">
            <w:pPr>
              <w:spacing w:after="120"/>
              <w:rPr>
                <w:b/>
              </w:rPr>
            </w:pPr>
            <w:r>
              <w:rPr>
                <w:b/>
              </w:rPr>
              <w:t>Expenses</w:t>
            </w:r>
          </w:p>
        </w:tc>
        <w:tc>
          <w:tcPr>
            <w:tcW w:w="3081" w:type="dxa"/>
            <w:hideMark/>
          </w:tcPr>
          <w:p w14:paraId="40BB431D" w14:textId="77777777" w:rsidR="007C479D" w:rsidRDefault="007C479D">
            <w:pPr>
              <w:spacing w:after="120"/>
              <w:rPr>
                <w:b/>
              </w:rPr>
            </w:pPr>
            <w:r>
              <w:rPr>
                <w:b/>
              </w:rPr>
              <w:t>£ 80.45</w:t>
            </w:r>
          </w:p>
        </w:tc>
      </w:tr>
      <w:tr w:rsidR="007C479D" w14:paraId="685F3323" w14:textId="77777777" w:rsidTr="007C479D">
        <w:tc>
          <w:tcPr>
            <w:tcW w:w="3369" w:type="dxa"/>
          </w:tcPr>
          <w:p w14:paraId="0EAC74E5" w14:textId="77777777" w:rsidR="007C479D" w:rsidRDefault="007C479D">
            <w:pPr>
              <w:spacing w:after="120"/>
              <w:rPr>
                <w:b/>
              </w:rPr>
            </w:pPr>
          </w:p>
        </w:tc>
        <w:tc>
          <w:tcPr>
            <w:tcW w:w="2792" w:type="dxa"/>
          </w:tcPr>
          <w:p w14:paraId="090D2D77" w14:textId="77777777" w:rsidR="007C479D" w:rsidRDefault="007C479D">
            <w:pPr>
              <w:spacing w:after="120"/>
              <w:rPr>
                <w:b/>
              </w:rPr>
            </w:pPr>
          </w:p>
        </w:tc>
        <w:tc>
          <w:tcPr>
            <w:tcW w:w="3081" w:type="dxa"/>
          </w:tcPr>
          <w:p w14:paraId="5995F184" w14:textId="77777777" w:rsidR="007C479D" w:rsidRDefault="007C479D">
            <w:pPr>
              <w:spacing w:after="120"/>
              <w:rPr>
                <w:b/>
              </w:rPr>
            </w:pPr>
          </w:p>
        </w:tc>
      </w:tr>
      <w:tr w:rsidR="007C479D" w14:paraId="692DFAD4" w14:textId="77777777" w:rsidTr="007C479D">
        <w:tc>
          <w:tcPr>
            <w:tcW w:w="3369" w:type="dxa"/>
          </w:tcPr>
          <w:p w14:paraId="2739ABEB" w14:textId="77777777" w:rsidR="007C479D" w:rsidRDefault="007C479D">
            <w:pPr>
              <w:spacing w:after="120"/>
              <w:rPr>
                <w:b/>
              </w:rPr>
            </w:pPr>
          </w:p>
        </w:tc>
        <w:tc>
          <w:tcPr>
            <w:tcW w:w="2792" w:type="dxa"/>
          </w:tcPr>
          <w:p w14:paraId="6A8526EB" w14:textId="77777777" w:rsidR="007C479D" w:rsidRDefault="007C479D">
            <w:pPr>
              <w:spacing w:after="120"/>
              <w:rPr>
                <w:b/>
              </w:rPr>
            </w:pPr>
          </w:p>
        </w:tc>
        <w:tc>
          <w:tcPr>
            <w:tcW w:w="3081" w:type="dxa"/>
          </w:tcPr>
          <w:p w14:paraId="1132E954" w14:textId="77777777" w:rsidR="007C479D" w:rsidRDefault="007C479D">
            <w:pPr>
              <w:spacing w:after="120"/>
              <w:rPr>
                <w:b/>
              </w:rPr>
            </w:pPr>
          </w:p>
        </w:tc>
      </w:tr>
      <w:tr w:rsidR="007C479D" w14:paraId="40018A5E" w14:textId="77777777" w:rsidTr="007C479D">
        <w:tc>
          <w:tcPr>
            <w:tcW w:w="3369" w:type="dxa"/>
          </w:tcPr>
          <w:p w14:paraId="23FC8384" w14:textId="77777777" w:rsidR="007C479D" w:rsidRDefault="007C479D">
            <w:pPr>
              <w:spacing w:after="120"/>
              <w:rPr>
                <w:b/>
              </w:rPr>
            </w:pPr>
          </w:p>
        </w:tc>
        <w:tc>
          <w:tcPr>
            <w:tcW w:w="2792" w:type="dxa"/>
          </w:tcPr>
          <w:p w14:paraId="294E1308" w14:textId="77777777" w:rsidR="007C479D" w:rsidRDefault="007C479D">
            <w:pPr>
              <w:spacing w:after="120"/>
              <w:rPr>
                <w:b/>
              </w:rPr>
            </w:pPr>
          </w:p>
        </w:tc>
        <w:tc>
          <w:tcPr>
            <w:tcW w:w="3081" w:type="dxa"/>
          </w:tcPr>
          <w:p w14:paraId="333CD699" w14:textId="77777777" w:rsidR="007C479D" w:rsidRDefault="007C479D">
            <w:pPr>
              <w:spacing w:after="120"/>
              <w:rPr>
                <w:b/>
              </w:rPr>
            </w:pPr>
          </w:p>
        </w:tc>
      </w:tr>
      <w:tr w:rsidR="007C479D" w14:paraId="37383639" w14:textId="77777777" w:rsidTr="007C479D">
        <w:tc>
          <w:tcPr>
            <w:tcW w:w="3369" w:type="dxa"/>
          </w:tcPr>
          <w:p w14:paraId="16260960" w14:textId="77777777" w:rsidR="007C479D" w:rsidRDefault="007C479D">
            <w:pPr>
              <w:spacing w:after="120"/>
              <w:rPr>
                <w:b/>
              </w:rPr>
            </w:pPr>
          </w:p>
        </w:tc>
        <w:tc>
          <w:tcPr>
            <w:tcW w:w="2792" w:type="dxa"/>
          </w:tcPr>
          <w:p w14:paraId="4C425774" w14:textId="77777777" w:rsidR="007C479D" w:rsidRDefault="007C479D">
            <w:pPr>
              <w:spacing w:after="120"/>
              <w:rPr>
                <w:b/>
              </w:rPr>
            </w:pPr>
          </w:p>
        </w:tc>
        <w:tc>
          <w:tcPr>
            <w:tcW w:w="3081" w:type="dxa"/>
          </w:tcPr>
          <w:p w14:paraId="2821E418" w14:textId="77777777" w:rsidR="007C479D" w:rsidRDefault="007C479D">
            <w:pPr>
              <w:spacing w:after="120"/>
              <w:rPr>
                <w:b/>
              </w:rPr>
            </w:pPr>
          </w:p>
        </w:tc>
      </w:tr>
      <w:tr w:rsidR="007C479D" w14:paraId="36122302" w14:textId="77777777" w:rsidTr="007C479D">
        <w:tc>
          <w:tcPr>
            <w:tcW w:w="3369" w:type="dxa"/>
          </w:tcPr>
          <w:p w14:paraId="028509D1" w14:textId="77777777" w:rsidR="007C479D" w:rsidRDefault="007C479D">
            <w:pPr>
              <w:spacing w:after="120"/>
              <w:rPr>
                <w:b/>
              </w:rPr>
            </w:pPr>
          </w:p>
        </w:tc>
        <w:tc>
          <w:tcPr>
            <w:tcW w:w="2792" w:type="dxa"/>
          </w:tcPr>
          <w:p w14:paraId="44D659FD" w14:textId="77777777" w:rsidR="007C479D" w:rsidRDefault="007C479D">
            <w:pPr>
              <w:spacing w:after="120"/>
              <w:rPr>
                <w:b/>
              </w:rPr>
            </w:pPr>
          </w:p>
        </w:tc>
        <w:tc>
          <w:tcPr>
            <w:tcW w:w="3081" w:type="dxa"/>
          </w:tcPr>
          <w:p w14:paraId="6E470831" w14:textId="77777777" w:rsidR="007C479D" w:rsidRDefault="007C479D">
            <w:pPr>
              <w:spacing w:after="120"/>
              <w:rPr>
                <w:b/>
              </w:rPr>
            </w:pPr>
          </w:p>
        </w:tc>
      </w:tr>
      <w:tr w:rsidR="007C479D" w14:paraId="307B2275" w14:textId="77777777" w:rsidTr="007C479D">
        <w:tc>
          <w:tcPr>
            <w:tcW w:w="3369" w:type="dxa"/>
          </w:tcPr>
          <w:p w14:paraId="70D5CA15" w14:textId="77777777" w:rsidR="007C479D" w:rsidRDefault="007C479D">
            <w:pPr>
              <w:spacing w:after="120"/>
              <w:rPr>
                <w:b/>
              </w:rPr>
            </w:pPr>
          </w:p>
        </w:tc>
        <w:tc>
          <w:tcPr>
            <w:tcW w:w="2792" w:type="dxa"/>
          </w:tcPr>
          <w:p w14:paraId="54B676F9" w14:textId="77777777" w:rsidR="007C479D" w:rsidRDefault="007C479D">
            <w:pPr>
              <w:spacing w:after="120"/>
              <w:rPr>
                <w:b/>
              </w:rPr>
            </w:pPr>
          </w:p>
        </w:tc>
        <w:tc>
          <w:tcPr>
            <w:tcW w:w="3081" w:type="dxa"/>
          </w:tcPr>
          <w:p w14:paraId="76FF054C" w14:textId="77777777" w:rsidR="007C479D" w:rsidRDefault="007C479D">
            <w:pPr>
              <w:spacing w:after="120"/>
              <w:rPr>
                <w:b/>
              </w:rPr>
            </w:pPr>
          </w:p>
        </w:tc>
      </w:tr>
    </w:tbl>
    <w:p w14:paraId="7EE5A111" w14:textId="77777777" w:rsidR="007C479D" w:rsidRDefault="007C479D" w:rsidP="007C479D">
      <w:pPr>
        <w:spacing w:after="120"/>
        <w:rPr>
          <w:b/>
        </w:rPr>
      </w:pPr>
    </w:p>
    <w:p w14:paraId="4A60FCB7" w14:textId="77777777" w:rsidR="007C479D" w:rsidRDefault="007C479D" w:rsidP="007C479D">
      <w:pPr>
        <w:spacing w:after="120"/>
        <w:rPr>
          <w:b/>
        </w:rPr>
      </w:pPr>
      <w:r>
        <w:rPr>
          <w:b/>
        </w:rPr>
        <w:t xml:space="preserve">Payments made since last meeting.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3005"/>
        <w:gridCol w:w="3005"/>
      </w:tblGrid>
      <w:tr w:rsidR="007C479D" w14:paraId="7F5D7102" w14:textId="77777777" w:rsidTr="007C479D">
        <w:tc>
          <w:tcPr>
            <w:tcW w:w="3080" w:type="dxa"/>
            <w:hideMark/>
          </w:tcPr>
          <w:p w14:paraId="05CBD5EC" w14:textId="77777777" w:rsidR="007C479D" w:rsidRDefault="007C479D">
            <w:pPr>
              <w:spacing w:after="120"/>
              <w:rPr>
                <w:b/>
              </w:rPr>
            </w:pPr>
            <w:r>
              <w:rPr>
                <w:b/>
              </w:rPr>
              <w:t>None</w:t>
            </w:r>
          </w:p>
        </w:tc>
        <w:tc>
          <w:tcPr>
            <w:tcW w:w="3081" w:type="dxa"/>
          </w:tcPr>
          <w:p w14:paraId="77DA5F40" w14:textId="77777777" w:rsidR="007C479D" w:rsidRDefault="007C479D">
            <w:pPr>
              <w:spacing w:after="120"/>
              <w:rPr>
                <w:b/>
              </w:rPr>
            </w:pPr>
          </w:p>
        </w:tc>
        <w:tc>
          <w:tcPr>
            <w:tcW w:w="3081" w:type="dxa"/>
          </w:tcPr>
          <w:p w14:paraId="0F851403" w14:textId="77777777" w:rsidR="007C479D" w:rsidRDefault="007C479D">
            <w:pPr>
              <w:spacing w:after="120"/>
              <w:rPr>
                <w:b/>
              </w:rPr>
            </w:pPr>
          </w:p>
        </w:tc>
      </w:tr>
    </w:tbl>
    <w:p w14:paraId="3EC5433A" w14:textId="77777777" w:rsidR="007C479D" w:rsidRDefault="007C479D" w:rsidP="007C479D">
      <w:pPr>
        <w:spacing w:after="120"/>
        <w:rPr>
          <w:b/>
        </w:rPr>
      </w:pPr>
    </w:p>
    <w:p w14:paraId="30B0D852" w14:textId="77777777" w:rsidR="007C479D" w:rsidRDefault="007C479D" w:rsidP="007C479D">
      <w:pPr>
        <w:spacing w:after="120"/>
        <w:rPr>
          <w:b/>
        </w:rPr>
      </w:pPr>
      <w:r>
        <w:rPr>
          <w:b/>
        </w:rPr>
        <w:t xml:space="preserve">The following requests for payment have been received or are pending.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3015"/>
        <w:gridCol w:w="3004"/>
      </w:tblGrid>
      <w:tr w:rsidR="007C479D" w14:paraId="44D5CDB0" w14:textId="77777777" w:rsidTr="007C479D">
        <w:tc>
          <w:tcPr>
            <w:tcW w:w="3080" w:type="dxa"/>
            <w:hideMark/>
          </w:tcPr>
          <w:p w14:paraId="0B6789E0" w14:textId="77777777" w:rsidR="007C479D" w:rsidRDefault="007C479D">
            <w:pPr>
              <w:spacing w:after="120"/>
              <w:rPr>
                <w:b/>
              </w:rPr>
            </w:pPr>
            <w:r>
              <w:rPr>
                <w:b/>
              </w:rPr>
              <w:t>Mrs I Elsdon</w:t>
            </w:r>
          </w:p>
        </w:tc>
        <w:tc>
          <w:tcPr>
            <w:tcW w:w="3081" w:type="dxa"/>
            <w:hideMark/>
          </w:tcPr>
          <w:p w14:paraId="1E20FFD0" w14:textId="77777777" w:rsidR="007C479D" w:rsidRDefault="007C479D">
            <w:pPr>
              <w:spacing w:after="120"/>
              <w:rPr>
                <w:b/>
              </w:rPr>
            </w:pPr>
            <w:r>
              <w:rPr>
                <w:b/>
              </w:rPr>
              <w:t>Expenses</w:t>
            </w:r>
          </w:p>
        </w:tc>
        <w:tc>
          <w:tcPr>
            <w:tcW w:w="3081" w:type="dxa"/>
            <w:hideMark/>
          </w:tcPr>
          <w:p w14:paraId="73029332" w14:textId="77777777" w:rsidR="007C479D" w:rsidRDefault="007C479D">
            <w:pPr>
              <w:spacing w:after="120"/>
              <w:rPr>
                <w:b/>
              </w:rPr>
            </w:pPr>
            <w:r>
              <w:rPr>
                <w:b/>
              </w:rPr>
              <w:t>£ 98.43</w:t>
            </w:r>
          </w:p>
        </w:tc>
      </w:tr>
      <w:tr w:rsidR="007C479D" w14:paraId="61BFDA0A" w14:textId="77777777" w:rsidTr="007C479D">
        <w:tc>
          <w:tcPr>
            <w:tcW w:w="3080" w:type="dxa"/>
            <w:hideMark/>
          </w:tcPr>
          <w:p w14:paraId="5940C1C3" w14:textId="77777777" w:rsidR="007C479D" w:rsidRDefault="007C479D">
            <w:pPr>
              <w:spacing w:after="120"/>
              <w:rPr>
                <w:b/>
              </w:rPr>
            </w:pPr>
            <w:r>
              <w:rPr>
                <w:b/>
              </w:rPr>
              <w:t>Burgh by Sands Public Hall</w:t>
            </w:r>
          </w:p>
        </w:tc>
        <w:tc>
          <w:tcPr>
            <w:tcW w:w="3081" w:type="dxa"/>
            <w:hideMark/>
          </w:tcPr>
          <w:p w14:paraId="2456341A" w14:textId="77777777" w:rsidR="007C479D" w:rsidRDefault="007C479D">
            <w:pPr>
              <w:spacing w:after="120"/>
              <w:rPr>
                <w:b/>
              </w:rPr>
            </w:pPr>
            <w:r>
              <w:rPr>
                <w:b/>
              </w:rPr>
              <w:t>Hire of Parish Hall</w:t>
            </w:r>
          </w:p>
        </w:tc>
        <w:tc>
          <w:tcPr>
            <w:tcW w:w="3081" w:type="dxa"/>
            <w:hideMark/>
          </w:tcPr>
          <w:p w14:paraId="1A199041" w14:textId="77777777" w:rsidR="007C479D" w:rsidRDefault="007C479D">
            <w:pPr>
              <w:spacing w:after="120"/>
              <w:rPr>
                <w:b/>
              </w:rPr>
            </w:pPr>
            <w:r>
              <w:rPr>
                <w:b/>
              </w:rPr>
              <w:t>£ 30</w:t>
            </w:r>
          </w:p>
        </w:tc>
      </w:tr>
      <w:tr w:rsidR="007C479D" w14:paraId="0A29595B" w14:textId="77777777" w:rsidTr="007C479D">
        <w:tc>
          <w:tcPr>
            <w:tcW w:w="3080" w:type="dxa"/>
          </w:tcPr>
          <w:p w14:paraId="181C95F7" w14:textId="77777777" w:rsidR="007C479D" w:rsidRDefault="007C479D">
            <w:pPr>
              <w:spacing w:after="120"/>
              <w:rPr>
                <w:b/>
              </w:rPr>
            </w:pPr>
          </w:p>
        </w:tc>
        <w:tc>
          <w:tcPr>
            <w:tcW w:w="3081" w:type="dxa"/>
          </w:tcPr>
          <w:p w14:paraId="1BB1E087" w14:textId="77777777" w:rsidR="007C479D" w:rsidRDefault="007C479D">
            <w:pPr>
              <w:spacing w:after="120"/>
              <w:rPr>
                <w:b/>
              </w:rPr>
            </w:pPr>
          </w:p>
        </w:tc>
        <w:tc>
          <w:tcPr>
            <w:tcW w:w="3081" w:type="dxa"/>
          </w:tcPr>
          <w:p w14:paraId="11FF4C93" w14:textId="77777777" w:rsidR="007C479D" w:rsidRDefault="007C479D">
            <w:pPr>
              <w:spacing w:after="120"/>
              <w:rPr>
                <w:b/>
              </w:rPr>
            </w:pPr>
          </w:p>
        </w:tc>
      </w:tr>
    </w:tbl>
    <w:p w14:paraId="4F69617F" w14:textId="77777777" w:rsidR="00380FEB" w:rsidRDefault="00380FEB">
      <w:pPr>
        <w:rPr>
          <w:rFonts w:ascii="Arial" w:hAnsi="Arial" w:cs="Arial"/>
        </w:rPr>
      </w:pPr>
      <w:bookmarkStart w:id="0" w:name="_GoBack"/>
      <w:bookmarkEnd w:id="0"/>
    </w:p>
    <w:sectPr w:rsidR="00380FE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AB136" w14:textId="77777777" w:rsidR="00722806" w:rsidRDefault="00722806" w:rsidP="00342217">
      <w:pPr>
        <w:spacing w:after="0" w:line="240" w:lineRule="auto"/>
      </w:pPr>
      <w:r>
        <w:separator/>
      </w:r>
    </w:p>
  </w:endnote>
  <w:endnote w:type="continuationSeparator" w:id="0">
    <w:p w14:paraId="7C22CCB4" w14:textId="77777777" w:rsidR="00722806" w:rsidRDefault="00722806" w:rsidP="0034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B156E" w14:textId="77777777" w:rsidR="00722806" w:rsidRDefault="00722806" w:rsidP="00342217">
      <w:pPr>
        <w:spacing w:after="0" w:line="240" w:lineRule="auto"/>
      </w:pPr>
      <w:r>
        <w:separator/>
      </w:r>
    </w:p>
  </w:footnote>
  <w:footnote w:type="continuationSeparator" w:id="0">
    <w:p w14:paraId="11A0139A" w14:textId="77777777" w:rsidR="00722806" w:rsidRDefault="00722806" w:rsidP="00342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55582F9D" w14:textId="1B7016ED" w:rsidR="00B356F2" w:rsidRDefault="00B356F2" w:rsidP="00A0268C">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ED7FB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7FBB">
          <w:rPr>
            <w:b/>
            <w:bCs/>
            <w:noProof/>
          </w:rPr>
          <w:t>2</w:t>
        </w:r>
        <w:r>
          <w:rPr>
            <w:b/>
            <w:bCs/>
            <w:sz w:val="24"/>
            <w:szCs w:val="24"/>
          </w:rPr>
          <w:fldChar w:fldCharType="end"/>
        </w:r>
        <w:r>
          <w:rPr>
            <w:b/>
            <w:bCs/>
            <w:sz w:val="24"/>
            <w:szCs w:val="24"/>
          </w:rPr>
          <w:t xml:space="preserve">                                                                                                                                     DRAFT</w:t>
        </w:r>
      </w:p>
    </w:sdtContent>
  </w:sdt>
  <w:p w14:paraId="332789AE" w14:textId="77777777" w:rsidR="00B356F2" w:rsidRDefault="00B35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05A7A"/>
    <w:multiLevelType w:val="hybridMultilevel"/>
    <w:tmpl w:val="FEF21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381F64"/>
    <w:multiLevelType w:val="hybridMultilevel"/>
    <w:tmpl w:val="FEF21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07"/>
    <w:rsid w:val="00033DB4"/>
    <w:rsid w:val="000725F0"/>
    <w:rsid w:val="000866B6"/>
    <w:rsid w:val="000A2430"/>
    <w:rsid w:val="000D0DFD"/>
    <w:rsid w:val="000F4918"/>
    <w:rsid w:val="001268C9"/>
    <w:rsid w:val="001318FD"/>
    <w:rsid w:val="001D4459"/>
    <w:rsid w:val="001F69EB"/>
    <w:rsid w:val="002340BD"/>
    <w:rsid w:val="00263FDD"/>
    <w:rsid w:val="002678DE"/>
    <w:rsid w:val="002E5E9A"/>
    <w:rsid w:val="00341C0D"/>
    <w:rsid w:val="00342217"/>
    <w:rsid w:val="00360058"/>
    <w:rsid w:val="00380FEB"/>
    <w:rsid w:val="00384DF2"/>
    <w:rsid w:val="003A7544"/>
    <w:rsid w:val="003D023A"/>
    <w:rsid w:val="005250FC"/>
    <w:rsid w:val="00557353"/>
    <w:rsid w:val="005D5336"/>
    <w:rsid w:val="00646671"/>
    <w:rsid w:val="006E3949"/>
    <w:rsid w:val="00722806"/>
    <w:rsid w:val="007A1E0E"/>
    <w:rsid w:val="007C479D"/>
    <w:rsid w:val="00827E4C"/>
    <w:rsid w:val="008330B6"/>
    <w:rsid w:val="008B417D"/>
    <w:rsid w:val="008C54B5"/>
    <w:rsid w:val="008D7C01"/>
    <w:rsid w:val="009411EF"/>
    <w:rsid w:val="00961E7F"/>
    <w:rsid w:val="00996007"/>
    <w:rsid w:val="009C1157"/>
    <w:rsid w:val="009F64C1"/>
    <w:rsid w:val="00A0268C"/>
    <w:rsid w:val="00AE09D7"/>
    <w:rsid w:val="00AE117D"/>
    <w:rsid w:val="00AE292D"/>
    <w:rsid w:val="00AF54BD"/>
    <w:rsid w:val="00B06FAF"/>
    <w:rsid w:val="00B356F2"/>
    <w:rsid w:val="00B42F2E"/>
    <w:rsid w:val="00B8589E"/>
    <w:rsid w:val="00C323E8"/>
    <w:rsid w:val="00C33456"/>
    <w:rsid w:val="00C35514"/>
    <w:rsid w:val="00C553FF"/>
    <w:rsid w:val="00C8480F"/>
    <w:rsid w:val="00C9734D"/>
    <w:rsid w:val="00CC05C6"/>
    <w:rsid w:val="00CD26DF"/>
    <w:rsid w:val="00D2536D"/>
    <w:rsid w:val="00D5452E"/>
    <w:rsid w:val="00D650B0"/>
    <w:rsid w:val="00D87ABE"/>
    <w:rsid w:val="00E369CB"/>
    <w:rsid w:val="00E52A52"/>
    <w:rsid w:val="00EC47DD"/>
    <w:rsid w:val="00ED7FBB"/>
    <w:rsid w:val="00EF193B"/>
    <w:rsid w:val="00F11CD3"/>
    <w:rsid w:val="00F23A3E"/>
    <w:rsid w:val="00F2419C"/>
    <w:rsid w:val="00F97ECE"/>
    <w:rsid w:val="00FF6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DD8F4"/>
  <w15:chartTrackingRefBased/>
  <w15:docId w15:val="{AF6C1DCD-7AE4-4A2E-9A3B-BDB21C1F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007"/>
  </w:style>
  <w:style w:type="paragraph" w:styleId="Heading1">
    <w:name w:val="heading 1"/>
    <w:basedOn w:val="Normal"/>
    <w:next w:val="Normal"/>
    <w:link w:val="Heading1Char"/>
    <w:uiPriority w:val="9"/>
    <w:qFormat/>
    <w:rsid w:val="0099600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99600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99600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99600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99600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99600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99600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99600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99600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6007"/>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99600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99600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99600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99600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99600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99600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99600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99600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996007"/>
    <w:pPr>
      <w:spacing w:line="240" w:lineRule="auto"/>
    </w:pPr>
    <w:rPr>
      <w:b/>
      <w:bCs/>
      <w:smallCaps/>
      <w:color w:val="595959" w:themeColor="text1" w:themeTint="A6"/>
    </w:rPr>
  </w:style>
  <w:style w:type="paragraph" w:styleId="Title">
    <w:name w:val="Title"/>
    <w:basedOn w:val="Normal"/>
    <w:next w:val="Normal"/>
    <w:link w:val="TitleChar"/>
    <w:uiPriority w:val="10"/>
    <w:qFormat/>
    <w:rsid w:val="0099600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996007"/>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99600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99600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996007"/>
    <w:rPr>
      <w:b/>
      <w:bCs/>
    </w:rPr>
  </w:style>
  <w:style w:type="character" w:styleId="Emphasis">
    <w:name w:val="Emphasis"/>
    <w:basedOn w:val="DefaultParagraphFont"/>
    <w:uiPriority w:val="20"/>
    <w:qFormat/>
    <w:rsid w:val="00996007"/>
    <w:rPr>
      <w:i/>
      <w:iCs/>
    </w:rPr>
  </w:style>
  <w:style w:type="paragraph" w:styleId="NoSpacing">
    <w:name w:val="No Spacing"/>
    <w:uiPriority w:val="1"/>
    <w:qFormat/>
    <w:rsid w:val="00996007"/>
    <w:pPr>
      <w:spacing w:after="0" w:line="240" w:lineRule="auto"/>
    </w:pPr>
  </w:style>
  <w:style w:type="paragraph" w:styleId="Quote">
    <w:name w:val="Quote"/>
    <w:basedOn w:val="Normal"/>
    <w:next w:val="Normal"/>
    <w:link w:val="QuoteChar"/>
    <w:uiPriority w:val="29"/>
    <w:qFormat/>
    <w:rsid w:val="0099600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9600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9600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996007"/>
    <w:rPr>
      <w:color w:val="404040" w:themeColor="text1" w:themeTint="BF"/>
      <w:sz w:val="32"/>
      <w:szCs w:val="32"/>
    </w:rPr>
  </w:style>
  <w:style w:type="character" w:styleId="SubtleEmphasis">
    <w:name w:val="Subtle Emphasis"/>
    <w:basedOn w:val="DefaultParagraphFont"/>
    <w:uiPriority w:val="19"/>
    <w:qFormat/>
    <w:rsid w:val="00996007"/>
    <w:rPr>
      <w:i/>
      <w:iCs/>
      <w:color w:val="595959" w:themeColor="text1" w:themeTint="A6"/>
    </w:rPr>
  </w:style>
  <w:style w:type="character" w:styleId="IntenseEmphasis">
    <w:name w:val="Intense Emphasis"/>
    <w:basedOn w:val="DefaultParagraphFont"/>
    <w:uiPriority w:val="21"/>
    <w:qFormat/>
    <w:rsid w:val="00996007"/>
    <w:rPr>
      <w:b/>
      <w:bCs/>
      <w:i/>
      <w:iCs/>
    </w:rPr>
  </w:style>
  <w:style w:type="character" w:styleId="SubtleReference">
    <w:name w:val="Subtle Reference"/>
    <w:basedOn w:val="DefaultParagraphFont"/>
    <w:uiPriority w:val="31"/>
    <w:qFormat/>
    <w:rsid w:val="0099600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96007"/>
    <w:rPr>
      <w:b/>
      <w:bCs/>
      <w:caps w:val="0"/>
      <w:smallCaps/>
      <w:color w:val="auto"/>
      <w:spacing w:val="3"/>
      <w:u w:val="single"/>
    </w:rPr>
  </w:style>
  <w:style w:type="character" w:styleId="BookTitle">
    <w:name w:val="Book Title"/>
    <w:basedOn w:val="DefaultParagraphFont"/>
    <w:uiPriority w:val="33"/>
    <w:qFormat/>
    <w:rsid w:val="00996007"/>
    <w:rPr>
      <w:b/>
      <w:bCs/>
      <w:smallCaps/>
      <w:spacing w:val="7"/>
    </w:rPr>
  </w:style>
  <w:style w:type="paragraph" w:styleId="TOCHeading">
    <w:name w:val="TOC Heading"/>
    <w:basedOn w:val="Heading1"/>
    <w:next w:val="Normal"/>
    <w:uiPriority w:val="39"/>
    <w:semiHidden/>
    <w:unhideWhenUsed/>
    <w:qFormat/>
    <w:rsid w:val="00996007"/>
    <w:pPr>
      <w:outlineLvl w:val="9"/>
    </w:pPr>
  </w:style>
  <w:style w:type="paragraph" w:styleId="Header">
    <w:name w:val="header"/>
    <w:basedOn w:val="Normal"/>
    <w:link w:val="HeaderChar"/>
    <w:uiPriority w:val="99"/>
    <w:unhideWhenUsed/>
    <w:rsid w:val="00342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217"/>
  </w:style>
  <w:style w:type="paragraph" w:styleId="Footer">
    <w:name w:val="footer"/>
    <w:basedOn w:val="Normal"/>
    <w:link w:val="FooterChar"/>
    <w:uiPriority w:val="99"/>
    <w:unhideWhenUsed/>
    <w:rsid w:val="00342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217"/>
  </w:style>
  <w:style w:type="paragraph" w:styleId="BalloonText">
    <w:name w:val="Balloon Text"/>
    <w:basedOn w:val="Normal"/>
    <w:link w:val="BalloonTextChar"/>
    <w:uiPriority w:val="99"/>
    <w:semiHidden/>
    <w:unhideWhenUsed/>
    <w:rsid w:val="003D0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23A"/>
    <w:rPr>
      <w:rFonts w:ascii="Segoe UI" w:hAnsi="Segoe UI" w:cs="Segoe UI"/>
      <w:sz w:val="18"/>
      <w:szCs w:val="18"/>
    </w:rPr>
  </w:style>
  <w:style w:type="paragraph" w:styleId="NormalWeb">
    <w:name w:val="Normal (Web)"/>
    <w:basedOn w:val="Normal"/>
    <w:uiPriority w:val="99"/>
    <w:unhideWhenUsed/>
    <w:rsid w:val="00C3345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72453">
      <w:bodyDiv w:val="1"/>
      <w:marLeft w:val="0"/>
      <w:marRight w:val="0"/>
      <w:marTop w:val="0"/>
      <w:marBottom w:val="0"/>
      <w:divBdr>
        <w:top w:val="none" w:sz="0" w:space="0" w:color="auto"/>
        <w:left w:val="none" w:sz="0" w:space="0" w:color="auto"/>
        <w:bottom w:val="none" w:sz="0" w:space="0" w:color="auto"/>
        <w:right w:val="none" w:sz="0" w:space="0" w:color="auto"/>
      </w:divBdr>
    </w:div>
    <w:div w:id="402873234">
      <w:bodyDiv w:val="1"/>
      <w:marLeft w:val="0"/>
      <w:marRight w:val="0"/>
      <w:marTop w:val="0"/>
      <w:marBottom w:val="0"/>
      <w:divBdr>
        <w:top w:val="none" w:sz="0" w:space="0" w:color="auto"/>
        <w:left w:val="none" w:sz="0" w:space="0" w:color="auto"/>
        <w:bottom w:val="none" w:sz="0" w:space="0" w:color="auto"/>
        <w:right w:val="none" w:sz="0" w:space="0" w:color="auto"/>
      </w:divBdr>
    </w:div>
    <w:div w:id="110515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B02A5-0CB4-4026-B44E-DD6E4A1C9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2018-01-02T15:00:00Z</cp:lastPrinted>
  <dcterms:created xsi:type="dcterms:W3CDTF">2018-01-31T14:24:00Z</dcterms:created>
  <dcterms:modified xsi:type="dcterms:W3CDTF">2018-02-01T09:15:00Z</dcterms:modified>
</cp:coreProperties>
</file>